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ED7D0" w14:textId="77777777" w:rsidR="00B77D2A" w:rsidRDefault="00B77D2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1FA4903" w14:textId="77777777" w:rsidR="00B77D2A" w:rsidRDefault="00B77D2A">
      <w:pPr>
        <w:pStyle w:val="ConsPlusNormal"/>
        <w:jc w:val="both"/>
        <w:outlineLvl w:val="0"/>
      </w:pPr>
    </w:p>
    <w:p w14:paraId="59CFDB12" w14:textId="77777777" w:rsidR="00B77D2A" w:rsidRDefault="00B77D2A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1614195C" w14:textId="77777777" w:rsidR="00B77D2A" w:rsidRDefault="00B77D2A">
      <w:pPr>
        <w:pStyle w:val="ConsPlusTitle"/>
        <w:jc w:val="both"/>
      </w:pPr>
    </w:p>
    <w:p w14:paraId="1C1D8D68" w14:textId="77777777" w:rsidR="00B77D2A" w:rsidRDefault="00B77D2A">
      <w:pPr>
        <w:pStyle w:val="ConsPlusTitle"/>
        <w:jc w:val="center"/>
      </w:pPr>
      <w:r>
        <w:t>ПОСТАНОВЛЕНИЕ</w:t>
      </w:r>
    </w:p>
    <w:p w14:paraId="34C67DFD" w14:textId="77777777" w:rsidR="00B77D2A" w:rsidRDefault="00B77D2A">
      <w:pPr>
        <w:pStyle w:val="ConsPlusTitle"/>
        <w:jc w:val="center"/>
      </w:pPr>
      <w:r>
        <w:t>от 5 марта 2018 г. N 228</w:t>
      </w:r>
    </w:p>
    <w:p w14:paraId="3DDC1705" w14:textId="77777777" w:rsidR="00B77D2A" w:rsidRDefault="00B77D2A">
      <w:pPr>
        <w:pStyle w:val="ConsPlusTitle"/>
        <w:jc w:val="both"/>
      </w:pPr>
    </w:p>
    <w:p w14:paraId="3F6BF8ED" w14:textId="77777777" w:rsidR="00B77D2A" w:rsidRDefault="00B77D2A">
      <w:pPr>
        <w:pStyle w:val="ConsPlusTitle"/>
        <w:jc w:val="center"/>
      </w:pPr>
      <w:r>
        <w:t>О РЕЕСТРЕ ЛИЦ, УВОЛЕННЫХ В СВЯЗИ С УТРАТОЙ ДОВЕРИЯ</w:t>
      </w:r>
    </w:p>
    <w:p w14:paraId="2C397B55" w14:textId="77777777" w:rsidR="00B77D2A" w:rsidRDefault="00B77D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77D2A" w14:paraId="28BDD66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D408D" w14:textId="77777777" w:rsidR="00B77D2A" w:rsidRDefault="00B77D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1E71" w14:textId="77777777" w:rsidR="00B77D2A" w:rsidRDefault="00B77D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9B697E2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CEDBA33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30.01.2021 </w:t>
            </w:r>
            <w:hyperlink r:id="rId5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>,</w:t>
            </w:r>
          </w:p>
          <w:p w14:paraId="770D3587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6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12.07.2023 </w:t>
            </w:r>
            <w:hyperlink r:id="rId7">
              <w:r>
                <w:rPr>
                  <w:color w:val="0000FF"/>
                </w:rPr>
                <w:t>N 1137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77C0" w14:textId="77777777" w:rsidR="00B77D2A" w:rsidRDefault="00B77D2A">
            <w:pPr>
              <w:pStyle w:val="ConsPlusNormal"/>
            </w:pPr>
          </w:p>
        </w:tc>
      </w:tr>
    </w:tbl>
    <w:p w14:paraId="15D6ABC6" w14:textId="77777777" w:rsidR="00B77D2A" w:rsidRDefault="00B77D2A">
      <w:pPr>
        <w:pStyle w:val="ConsPlusNormal"/>
        <w:jc w:val="both"/>
      </w:pPr>
    </w:p>
    <w:p w14:paraId="67887E8E" w14:textId="77777777" w:rsidR="00B77D2A" w:rsidRDefault="00B77D2A">
      <w:pPr>
        <w:pStyle w:val="ConsPlusNormal"/>
        <w:ind w:firstLine="540"/>
        <w:jc w:val="both"/>
      </w:pPr>
      <w:r>
        <w:t xml:space="preserve">В соответствии со </w:t>
      </w:r>
      <w:hyperlink r:id="rId8">
        <w:r>
          <w:rPr>
            <w:color w:val="0000FF"/>
          </w:rPr>
          <w:t>статьей 15</w:t>
        </w:r>
      </w:hyperlink>
      <w:r>
        <w:t xml:space="preserve"> Федерального закона "О противодействии коррупции" Правительство Российской Федерации постановляет:</w:t>
      </w:r>
    </w:p>
    <w:p w14:paraId="7A6BED31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28">
        <w:r>
          <w:rPr>
            <w:color w:val="0000FF"/>
          </w:rPr>
          <w:t>Положение</w:t>
        </w:r>
      </w:hyperlink>
      <w:r>
        <w:t xml:space="preserve"> о реестре лиц, уволенных в связи с утратой доверия.</w:t>
      </w:r>
    </w:p>
    <w:p w14:paraId="19776850" w14:textId="77777777" w:rsidR="00B77D2A" w:rsidRDefault="00B77D2A">
      <w:pPr>
        <w:pStyle w:val="ConsPlusNormal"/>
        <w:spacing w:before="220"/>
        <w:ind w:firstLine="540"/>
        <w:jc w:val="both"/>
      </w:pPr>
      <w:r>
        <w:t>2. 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ассигнований, предусмотренных указанным органам в федеральном бюджете на руководство и управление в сфере установленных функций.</w:t>
      </w:r>
    </w:p>
    <w:p w14:paraId="14E9941D" w14:textId="77777777" w:rsidR="00B77D2A" w:rsidRDefault="00B77D2A">
      <w:pPr>
        <w:pStyle w:val="ConsPlusNormal"/>
        <w:jc w:val="both"/>
      </w:pPr>
    </w:p>
    <w:p w14:paraId="5FE3E836" w14:textId="77777777" w:rsidR="00B77D2A" w:rsidRDefault="00B77D2A">
      <w:pPr>
        <w:pStyle w:val="ConsPlusNormal"/>
        <w:jc w:val="right"/>
      </w:pPr>
      <w:r>
        <w:t>Председатель Правительства</w:t>
      </w:r>
    </w:p>
    <w:p w14:paraId="45504AFD" w14:textId="77777777" w:rsidR="00B77D2A" w:rsidRDefault="00B77D2A">
      <w:pPr>
        <w:pStyle w:val="ConsPlusNormal"/>
        <w:jc w:val="right"/>
      </w:pPr>
      <w:r>
        <w:t>Российской Федерации</w:t>
      </w:r>
    </w:p>
    <w:p w14:paraId="3459B0EA" w14:textId="77777777" w:rsidR="00B77D2A" w:rsidRDefault="00B77D2A">
      <w:pPr>
        <w:pStyle w:val="ConsPlusNormal"/>
        <w:jc w:val="right"/>
      </w:pPr>
      <w:r>
        <w:t>Д.МЕДВЕДЕВ</w:t>
      </w:r>
    </w:p>
    <w:p w14:paraId="6FE4D526" w14:textId="77777777" w:rsidR="00B77D2A" w:rsidRDefault="00B77D2A">
      <w:pPr>
        <w:pStyle w:val="ConsPlusNormal"/>
        <w:jc w:val="both"/>
      </w:pPr>
    </w:p>
    <w:p w14:paraId="38D21255" w14:textId="77777777" w:rsidR="00B77D2A" w:rsidRDefault="00B77D2A">
      <w:pPr>
        <w:pStyle w:val="ConsPlusNormal"/>
        <w:jc w:val="both"/>
      </w:pPr>
    </w:p>
    <w:p w14:paraId="6E1626B6" w14:textId="77777777" w:rsidR="00B77D2A" w:rsidRDefault="00B77D2A">
      <w:pPr>
        <w:pStyle w:val="ConsPlusNormal"/>
        <w:jc w:val="both"/>
      </w:pPr>
    </w:p>
    <w:p w14:paraId="62D7FA2B" w14:textId="77777777" w:rsidR="00B77D2A" w:rsidRDefault="00B77D2A">
      <w:pPr>
        <w:pStyle w:val="ConsPlusNormal"/>
        <w:jc w:val="both"/>
      </w:pPr>
    </w:p>
    <w:p w14:paraId="12A52CC0" w14:textId="77777777" w:rsidR="00B77D2A" w:rsidRDefault="00B77D2A">
      <w:pPr>
        <w:pStyle w:val="ConsPlusNormal"/>
        <w:jc w:val="both"/>
      </w:pPr>
    </w:p>
    <w:p w14:paraId="65B26F28" w14:textId="77777777" w:rsidR="00B77D2A" w:rsidRDefault="00B77D2A">
      <w:pPr>
        <w:pStyle w:val="ConsPlusNormal"/>
        <w:jc w:val="right"/>
        <w:outlineLvl w:val="0"/>
      </w:pPr>
      <w:r>
        <w:t>Утверждено</w:t>
      </w:r>
    </w:p>
    <w:p w14:paraId="095F2E39" w14:textId="77777777" w:rsidR="00B77D2A" w:rsidRDefault="00B77D2A">
      <w:pPr>
        <w:pStyle w:val="ConsPlusNormal"/>
        <w:jc w:val="right"/>
      </w:pPr>
      <w:r>
        <w:t>постановлением Правительства</w:t>
      </w:r>
    </w:p>
    <w:p w14:paraId="237CE845" w14:textId="77777777" w:rsidR="00B77D2A" w:rsidRDefault="00B77D2A">
      <w:pPr>
        <w:pStyle w:val="ConsPlusNormal"/>
        <w:jc w:val="right"/>
      </w:pPr>
      <w:r>
        <w:t>Российской Федерации</w:t>
      </w:r>
    </w:p>
    <w:p w14:paraId="09E77550" w14:textId="77777777" w:rsidR="00B77D2A" w:rsidRDefault="00B77D2A">
      <w:pPr>
        <w:pStyle w:val="ConsPlusNormal"/>
        <w:jc w:val="right"/>
      </w:pPr>
      <w:r>
        <w:t>от 5 марта 2018 г. N 228</w:t>
      </w:r>
    </w:p>
    <w:p w14:paraId="0F8C342A" w14:textId="77777777" w:rsidR="00B77D2A" w:rsidRDefault="00B77D2A">
      <w:pPr>
        <w:pStyle w:val="ConsPlusNormal"/>
        <w:jc w:val="both"/>
      </w:pPr>
    </w:p>
    <w:p w14:paraId="10B9E848" w14:textId="77777777" w:rsidR="00B77D2A" w:rsidRDefault="00B77D2A">
      <w:pPr>
        <w:pStyle w:val="ConsPlusTitle"/>
        <w:jc w:val="center"/>
      </w:pPr>
      <w:bookmarkStart w:id="0" w:name="P28"/>
      <w:bookmarkEnd w:id="0"/>
      <w:r>
        <w:t>ПОЛОЖЕНИЕ</w:t>
      </w:r>
    </w:p>
    <w:p w14:paraId="4710CE66" w14:textId="77777777" w:rsidR="00B77D2A" w:rsidRDefault="00B77D2A">
      <w:pPr>
        <w:pStyle w:val="ConsPlusTitle"/>
        <w:jc w:val="center"/>
      </w:pPr>
      <w:r>
        <w:t>О РЕЕСТРЕ ЛИЦ, УВОЛЕННЫХ В СВЯЗИ С УТРАТОЙ ДОВЕРИЯ</w:t>
      </w:r>
    </w:p>
    <w:p w14:paraId="6ACAFA64" w14:textId="77777777" w:rsidR="00B77D2A" w:rsidRDefault="00B77D2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77D2A" w14:paraId="4CEB4B7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B848" w14:textId="77777777" w:rsidR="00B77D2A" w:rsidRDefault="00B77D2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4FA3" w14:textId="77777777" w:rsidR="00B77D2A" w:rsidRDefault="00B77D2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5203DF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26B4BD0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30.01.2021 </w:t>
            </w:r>
            <w:hyperlink r:id="rId9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>,</w:t>
            </w:r>
          </w:p>
          <w:p w14:paraId="4948678B" w14:textId="77777777" w:rsidR="00B77D2A" w:rsidRDefault="00B77D2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10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12.07.2023 </w:t>
            </w:r>
            <w:hyperlink r:id="rId11">
              <w:r>
                <w:rPr>
                  <w:color w:val="0000FF"/>
                </w:rPr>
                <w:t>N 1137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186F" w14:textId="77777777" w:rsidR="00B77D2A" w:rsidRDefault="00B77D2A">
            <w:pPr>
              <w:pStyle w:val="ConsPlusNormal"/>
            </w:pPr>
          </w:p>
        </w:tc>
      </w:tr>
    </w:tbl>
    <w:p w14:paraId="79BAF8DB" w14:textId="77777777" w:rsidR="00B77D2A" w:rsidRDefault="00B77D2A">
      <w:pPr>
        <w:pStyle w:val="ConsPlusNormal"/>
        <w:jc w:val="both"/>
      </w:pPr>
    </w:p>
    <w:p w14:paraId="14E9E797" w14:textId="77777777" w:rsidR="00B77D2A" w:rsidRDefault="00B77D2A">
      <w:pPr>
        <w:pStyle w:val="ConsPlusNormal"/>
        <w:ind w:firstLine="540"/>
        <w:jc w:val="both"/>
      </w:pPr>
      <w:r>
        <w:t>1. Настоящее Положение определяет порядок включения сведений о лице, которое было уволено (чьи полномочия были прекращены) в связи с утратой доверия за совершение коррупционного правонарушения (далее - сведения), в реестр лиц, уволенных в связи с утратой доверия (далее - реестр), исключения из реестра сведений, размещения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(далее - единая система).</w:t>
      </w:r>
    </w:p>
    <w:p w14:paraId="6C665369" w14:textId="77777777" w:rsidR="00B77D2A" w:rsidRDefault="00B77D2A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2C9ACEE5" w14:textId="77777777" w:rsidR="00B77D2A" w:rsidRDefault="00B77D2A">
      <w:pPr>
        <w:pStyle w:val="ConsPlusNormal"/>
        <w:spacing w:before="220"/>
        <w:ind w:firstLine="540"/>
        <w:jc w:val="both"/>
      </w:pPr>
      <w:r>
        <w:lastRenderedPageBreak/>
        <w:t>2. Департамент Правительства Российской Федерации, к сфере ведения которого относится обеспечение реализации полномочий Правительства Российской Федерации в решении кадровых вопросов (далее - уполномоченное подразделение Аппарата Правительства Российской Федерации), осуществляет размещение реестра на официальном сайте единой системы и внесение в реестр изменений в соответствии с настоящим Положением.</w:t>
      </w:r>
    </w:p>
    <w:p w14:paraId="49FFE276" w14:textId="77777777" w:rsidR="00B77D2A" w:rsidRDefault="00B77D2A">
      <w:pPr>
        <w:pStyle w:val="ConsPlusNormal"/>
        <w:spacing w:before="220"/>
        <w:ind w:firstLine="540"/>
        <w:jc w:val="both"/>
      </w:pPr>
      <w:bookmarkStart w:id="1" w:name="P37"/>
      <w:bookmarkEnd w:id="1"/>
      <w:r>
        <w:t>3. Федеральные государственные органы и высшие исполнительные органы субъектов Российской Федерации (далее - уполномоченные государственные органы), Центральный банк Российской Федерации, государственные корпорации (компании), публично-правовые компании, Фонд пенсионного и социального страхования Российской Федерации, Федеральный фонд обязательного медицинского страхования, иные организации, созданные Российской Федерацией на основании федеральных законов, и организации, созданные для выполнения задач, поставленных перед Правительством Российской Федерации (далее - уполномоченные организации), определяют должностное лицо, ответственное за включение сведений в реестр и исключение сведений из него посредством направления сведений в уполномоченное подразделение Аппарата Правительства Российской Федерации в соответствии с настоящим Положением.</w:t>
      </w:r>
    </w:p>
    <w:p w14:paraId="789F9657" w14:textId="77777777" w:rsidR="00B77D2A" w:rsidRDefault="00B77D2A">
      <w:pPr>
        <w:pStyle w:val="ConsPlusNormal"/>
        <w:jc w:val="both"/>
      </w:pPr>
      <w:r>
        <w:t xml:space="preserve">(п. 3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24.03.2023 N 471)</w:t>
      </w:r>
    </w:p>
    <w:p w14:paraId="1D5780C4" w14:textId="77777777" w:rsidR="00B77D2A" w:rsidRDefault="00B77D2A">
      <w:pPr>
        <w:pStyle w:val="ConsPlusNormal"/>
        <w:spacing w:before="220"/>
        <w:ind w:firstLine="540"/>
        <w:jc w:val="both"/>
      </w:pPr>
      <w:bookmarkStart w:id="2" w:name="P39"/>
      <w:bookmarkEnd w:id="2"/>
      <w:r>
        <w:t xml:space="preserve">4. Территориальные органы, иные территориальные подразделения федеральных государственных органов, органы государственной власти субъектов Российской Федерации, органы местного самоуправления, территориальные подразделения уполномоченных организаций, а также организации, созданные для выполнения задач, поставленных перед федеральными государственными органами, определяют должностное лицо, ответственное за направление сведений в уполномоченный государственный орган (уполномоченную организацию) в соответствии с настоящим Положением для их включения в реестр, а также для исключения из реестра сведений по основаниям, указанным в </w:t>
      </w:r>
      <w:hyperlink w:anchor="P77">
        <w:r>
          <w:rPr>
            <w:color w:val="0000FF"/>
          </w:rPr>
          <w:t>пункте 15</w:t>
        </w:r>
      </w:hyperlink>
      <w:r>
        <w:t xml:space="preserve"> настоящего Положения.</w:t>
      </w:r>
    </w:p>
    <w:p w14:paraId="40F3AE1A" w14:textId="77777777" w:rsidR="00B77D2A" w:rsidRDefault="00B77D2A">
      <w:pPr>
        <w:pStyle w:val="ConsPlusNormal"/>
        <w:spacing w:before="220"/>
        <w:ind w:firstLine="540"/>
        <w:jc w:val="both"/>
      </w:pPr>
      <w:r>
        <w:t>5. Сведения включаются в реестр посредством их направления в уполномоченное подразделение Аппарата Правительства Российской Федерации:</w:t>
      </w:r>
    </w:p>
    <w:p w14:paraId="5F6AFF8C" w14:textId="77777777" w:rsidR="00B77D2A" w:rsidRDefault="00B77D2A">
      <w:pPr>
        <w:pStyle w:val="ConsPlusNormal"/>
        <w:spacing w:before="220"/>
        <w:ind w:firstLine="540"/>
        <w:jc w:val="both"/>
      </w:pPr>
      <w:r>
        <w:t>а) должностным лицом федерального государственного органа - в отношении лиц, замещавших государственные должности Российской Федерации, должности федеральной государственной службы в федеральном государственном органе, в территориальном органе и ином территориальном подразделении этого федерального государственного органа, должности в организациях, созданных для выполнения задач, поставленных перед указанным федеральным государственным органом (за исключением уполномоченных организаций), а также должности в федеральных государственных учреждениях;</w:t>
      </w:r>
    </w:p>
    <w:p w14:paraId="26DA917A" w14:textId="77777777" w:rsidR="00B77D2A" w:rsidRDefault="00B77D2A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2A0BB336" w14:textId="77777777" w:rsidR="00B77D2A" w:rsidRDefault="00B77D2A">
      <w:pPr>
        <w:pStyle w:val="ConsPlusNormal"/>
        <w:spacing w:before="220"/>
        <w:ind w:firstLine="540"/>
        <w:jc w:val="both"/>
      </w:pPr>
      <w:r>
        <w:t>б) должностным лицом высшего исполнительного органа субъекта Российской Федерации - в отношении лиц, замещавших государственные должности субъекта Российской Федерации, муниципальные должности, должности государственной гражданской службы субъекта Российской Федерации и муниципальной службы, а также должности руководителей государственных учреждений субъекта Российской Федерации или муниципальных учреждений;</w:t>
      </w:r>
    </w:p>
    <w:p w14:paraId="1DE6F9CF" w14:textId="77777777" w:rsidR="00B77D2A" w:rsidRDefault="00B77D2A">
      <w:pPr>
        <w:pStyle w:val="ConsPlusNormal"/>
        <w:jc w:val="both"/>
      </w:pPr>
      <w:r>
        <w:t xml:space="preserve">(в ред. Постановлений Правительства РФ от 24.03.2023 </w:t>
      </w:r>
      <w:hyperlink r:id="rId15">
        <w:r>
          <w:rPr>
            <w:color w:val="0000FF"/>
          </w:rPr>
          <w:t>N 471</w:t>
        </w:r>
      </w:hyperlink>
      <w:r>
        <w:t xml:space="preserve">, от 12.07.2023 </w:t>
      </w:r>
      <w:hyperlink r:id="rId16">
        <w:r>
          <w:rPr>
            <w:color w:val="0000FF"/>
          </w:rPr>
          <w:t>N 1137</w:t>
        </w:r>
      </w:hyperlink>
      <w:r>
        <w:t>)</w:t>
      </w:r>
    </w:p>
    <w:p w14:paraId="410A2FD9" w14:textId="77777777" w:rsidR="00B77D2A" w:rsidRDefault="00B77D2A">
      <w:pPr>
        <w:pStyle w:val="ConsPlusNormal"/>
        <w:spacing w:before="220"/>
        <w:ind w:firstLine="540"/>
        <w:jc w:val="both"/>
      </w:pPr>
      <w:r>
        <w:t>в) должностным лицом уполномоченной организации - в отношении лиц, замещавших должности в уполномоченной организации, а также должности в ее территориальных подразделениях.</w:t>
      </w:r>
    </w:p>
    <w:p w14:paraId="3EDA73C5" w14:textId="77777777" w:rsidR="00B77D2A" w:rsidRDefault="00B77D2A">
      <w:pPr>
        <w:pStyle w:val="ConsPlusNormal"/>
        <w:spacing w:before="220"/>
        <w:ind w:firstLine="540"/>
        <w:jc w:val="both"/>
      </w:pPr>
      <w:bookmarkStart w:id="3" w:name="P46"/>
      <w:bookmarkEnd w:id="3"/>
      <w:r>
        <w:t>6. Сведения направляются в федеральный государственный орган:</w:t>
      </w:r>
    </w:p>
    <w:p w14:paraId="5D982189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а) должностным лицом территориального органа или иного территориального подразделения федерального государственного органа - в отношении лиц, замещавших </w:t>
      </w:r>
      <w:r>
        <w:lastRenderedPageBreak/>
        <w:t>государственные должности Российской Федерации, должности федеральной государственной службы;</w:t>
      </w:r>
    </w:p>
    <w:p w14:paraId="304B5DDC" w14:textId="77777777" w:rsidR="00B77D2A" w:rsidRDefault="00B77D2A">
      <w:pPr>
        <w:pStyle w:val="ConsPlusNormal"/>
        <w:spacing w:before="220"/>
        <w:ind w:firstLine="540"/>
        <w:jc w:val="both"/>
      </w:pPr>
      <w:r>
        <w:t>б) должностным лицом организации, созданной для выполнения задач, поставленных перед федеральным государственным органом (за исключением уполномоченной организации), - в отношении лиц, замещавших должности в этой организации.</w:t>
      </w:r>
    </w:p>
    <w:p w14:paraId="565C99A3" w14:textId="77777777" w:rsidR="00B77D2A" w:rsidRDefault="00B77D2A">
      <w:pPr>
        <w:pStyle w:val="ConsPlusNormal"/>
        <w:spacing w:before="220"/>
        <w:ind w:firstLine="540"/>
        <w:jc w:val="both"/>
      </w:pPr>
      <w:r>
        <w:t>7. Сведения направляются в высший исполнительный орган субъекта Российской Федерации:</w:t>
      </w:r>
    </w:p>
    <w:p w14:paraId="397EDE74" w14:textId="77777777" w:rsidR="00B77D2A" w:rsidRDefault="00B77D2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24.03.2023 N 471)</w:t>
      </w:r>
    </w:p>
    <w:p w14:paraId="5328D29E" w14:textId="77777777" w:rsidR="00B77D2A" w:rsidRDefault="00B77D2A">
      <w:pPr>
        <w:pStyle w:val="ConsPlusNormal"/>
        <w:spacing w:before="220"/>
        <w:ind w:firstLine="540"/>
        <w:jc w:val="both"/>
      </w:pPr>
      <w:r>
        <w:t>а) должностным лицом государственного органа субъекта Российской Федерации - в отношении лиц, замещавших государственные должности субъекта Российской Федерации, должности государственной гражданской службы субъекта Российской Федерации, должности руководителей государственных учреждений субъекта Российской Федерации;</w:t>
      </w:r>
    </w:p>
    <w:p w14:paraId="6024E65E" w14:textId="77777777" w:rsidR="00B77D2A" w:rsidRDefault="00B77D2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02A67E5E" w14:textId="77777777" w:rsidR="00B77D2A" w:rsidRDefault="00B77D2A">
      <w:pPr>
        <w:pStyle w:val="ConsPlusNormal"/>
        <w:spacing w:before="220"/>
        <w:ind w:firstLine="540"/>
        <w:jc w:val="both"/>
      </w:pPr>
      <w:r>
        <w:t>б) должностным лицом органа местного самоуправления - в отношении лиц, замещавших муниципальные должности, должности муниципальной службы, должности руководителей муниципальных учреждений.</w:t>
      </w:r>
    </w:p>
    <w:p w14:paraId="484A83EF" w14:textId="77777777" w:rsidR="00B77D2A" w:rsidRDefault="00B77D2A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6DB452F9" w14:textId="77777777" w:rsidR="00B77D2A" w:rsidRDefault="00B77D2A">
      <w:pPr>
        <w:pStyle w:val="ConsPlusNormal"/>
        <w:spacing w:before="220"/>
        <w:ind w:firstLine="540"/>
        <w:jc w:val="both"/>
      </w:pPr>
      <w:bookmarkStart w:id="4" w:name="P55"/>
      <w:bookmarkEnd w:id="4"/>
      <w:r>
        <w:t>8. Сведения в отношении лиц, замещавших должности в территориальных подразделениях уполномоченной организации, направляются в уполномоченную организацию должностным лицом ее территориального подразделения.</w:t>
      </w:r>
    </w:p>
    <w:p w14:paraId="39E0018F" w14:textId="77777777" w:rsidR="00B77D2A" w:rsidRDefault="00B77D2A">
      <w:pPr>
        <w:pStyle w:val="ConsPlusNormal"/>
        <w:spacing w:before="220"/>
        <w:ind w:firstLine="540"/>
        <w:jc w:val="both"/>
      </w:pPr>
      <w:r>
        <w:t>9. Должностное лицо уполномоченного подразделения Аппарата Правительства Российской Федерации, на которое в установленном порядке возложена обязанность по размещению реестра на официальном сайте единой системы и внесению в реестр изменений в соответствии с настоящим Положением, несет установленную законодательством Российской Федерации дисциплинарную ответственность за своевременность размещения сведений в реестре на официальном сайте единой системы.</w:t>
      </w:r>
    </w:p>
    <w:p w14:paraId="61A8A264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Должностное лицо, указанное в </w:t>
      </w:r>
      <w:hyperlink w:anchor="P37">
        <w:r>
          <w:rPr>
            <w:color w:val="0000FF"/>
          </w:rPr>
          <w:t>пункте 3</w:t>
        </w:r>
      </w:hyperlink>
      <w:r>
        <w:t xml:space="preserve"> настоящего Положения,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уполномоченное подразделение Аппарата Правительства Российской Федерации.</w:t>
      </w:r>
    </w:p>
    <w:p w14:paraId="1D6AAF32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Должностное лицо, указанное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настоящего Положения,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уполномоченный государственный орган (уполномоченную организацию).</w:t>
      </w:r>
    </w:p>
    <w:p w14:paraId="20CFD4FA" w14:textId="77777777" w:rsidR="00B77D2A" w:rsidRDefault="00B77D2A">
      <w:pPr>
        <w:pStyle w:val="ConsPlusNormal"/>
        <w:spacing w:before="220"/>
        <w:ind w:firstLine="540"/>
        <w:jc w:val="both"/>
      </w:pPr>
      <w:bookmarkStart w:id="5" w:name="P59"/>
      <w:bookmarkEnd w:id="5"/>
      <w:r>
        <w:t xml:space="preserve">10. Должностное лицо, указанное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настоящего Положения, направляет информацию, указанную в </w:t>
      </w:r>
      <w:hyperlink w:anchor="P63">
        <w:r>
          <w:rPr>
            <w:color w:val="0000FF"/>
          </w:rPr>
          <w:t>пункте 12</w:t>
        </w:r>
      </w:hyperlink>
      <w:r>
        <w:t xml:space="preserve"> настоящего Положения, в уполномоченный государственный орган (уполномоченную организацию) в течение 10 рабочих дней со дня принятия акта об увольнении (о прекращении полномочий) в связи с утратой доверия за совершение коррупционного правонарушения в соответствии с </w:t>
      </w:r>
      <w:hyperlink w:anchor="P46">
        <w:r>
          <w:rPr>
            <w:color w:val="0000FF"/>
          </w:rPr>
          <w:t>пунктами 6</w:t>
        </w:r>
      </w:hyperlink>
      <w:r>
        <w:t xml:space="preserve"> - </w:t>
      </w:r>
      <w:hyperlink w:anchor="P55">
        <w:r>
          <w:rPr>
            <w:color w:val="0000FF"/>
          </w:rPr>
          <w:t>8</w:t>
        </w:r>
      </w:hyperlink>
      <w:r>
        <w:t xml:space="preserve"> настоящего Положения.</w:t>
      </w:r>
    </w:p>
    <w:p w14:paraId="602A3D0E" w14:textId="77777777" w:rsidR="00B77D2A" w:rsidRDefault="00B77D2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4F7531CE" w14:textId="77777777" w:rsidR="00B77D2A" w:rsidRDefault="00B77D2A">
      <w:pPr>
        <w:pStyle w:val="ConsPlusNormal"/>
        <w:spacing w:before="220"/>
        <w:ind w:firstLine="540"/>
        <w:jc w:val="both"/>
      </w:pPr>
      <w:bookmarkStart w:id="6" w:name="P61"/>
      <w:bookmarkEnd w:id="6"/>
      <w:r>
        <w:t xml:space="preserve">11. Должностное лицо, указанное в </w:t>
      </w:r>
      <w:hyperlink w:anchor="P37">
        <w:r>
          <w:rPr>
            <w:color w:val="0000FF"/>
          </w:rPr>
          <w:t>пункте 3</w:t>
        </w:r>
      </w:hyperlink>
      <w:r>
        <w:t xml:space="preserve"> настоящего Положения, направляет информацию, указанную в </w:t>
      </w:r>
      <w:hyperlink w:anchor="P63">
        <w:r>
          <w:rPr>
            <w:color w:val="0000FF"/>
          </w:rPr>
          <w:t>пункте 12</w:t>
        </w:r>
      </w:hyperlink>
      <w:r>
        <w:t xml:space="preserve"> настоящего Положения, в уполномоченное подразделение Аппарата Правительства Российской Федерации в течение 10 рабочих дней со дня принятия акта об увольнении (о прекращении полномочий) в связи с утратой доверия за совершение коррупционного правонарушения или в течение 5 рабочих дней со дня получения информации в соответствии с </w:t>
      </w:r>
      <w:hyperlink w:anchor="P59">
        <w:r>
          <w:rPr>
            <w:color w:val="0000FF"/>
          </w:rPr>
          <w:t>пунктом 10</w:t>
        </w:r>
      </w:hyperlink>
      <w:r>
        <w:t xml:space="preserve"> настоящего Положения.</w:t>
      </w:r>
    </w:p>
    <w:p w14:paraId="5E047F01" w14:textId="77777777" w:rsidR="00B77D2A" w:rsidRDefault="00B77D2A">
      <w:pPr>
        <w:pStyle w:val="ConsPlusNormal"/>
        <w:jc w:val="both"/>
      </w:pPr>
      <w:r>
        <w:t xml:space="preserve">(в ред. Постановлений Правительства РФ от 30.01.2021 </w:t>
      </w:r>
      <w:hyperlink r:id="rId21">
        <w:r>
          <w:rPr>
            <w:color w:val="0000FF"/>
          </w:rPr>
          <w:t>N 87</w:t>
        </w:r>
      </w:hyperlink>
      <w:r>
        <w:t xml:space="preserve">, от 12.07.2023 </w:t>
      </w:r>
      <w:hyperlink r:id="rId22">
        <w:r>
          <w:rPr>
            <w:color w:val="0000FF"/>
          </w:rPr>
          <w:t>N 1137</w:t>
        </w:r>
      </w:hyperlink>
      <w:r>
        <w:t>)</w:t>
      </w:r>
    </w:p>
    <w:p w14:paraId="6D893B07" w14:textId="77777777" w:rsidR="00B77D2A" w:rsidRDefault="00B77D2A">
      <w:pPr>
        <w:pStyle w:val="ConsPlusNormal"/>
        <w:spacing w:before="220"/>
        <w:ind w:firstLine="540"/>
        <w:jc w:val="both"/>
      </w:pPr>
      <w:bookmarkStart w:id="7" w:name="P63"/>
      <w:bookmarkEnd w:id="7"/>
      <w:r>
        <w:lastRenderedPageBreak/>
        <w:t>12. Для включения сведений в реестр уполномоченный государственный орган (уполномоченная организация) направляет в уполномоченное подразделение Аппарата Правительства Российской Федерации следующую информацию о лице, которое было уволено (чьи полномочия были прекращены):</w:t>
      </w:r>
    </w:p>
    <w:p w14:paraId="44AA6A70" w14:textId="77777777" w:rsidR="00B77D2A" w:rsidRDefault="00B77D2A">
      <w:pPr>
        <w:pStyle w:val="ConsPlusNormal"/>
        <w:spacing w:before="220"/>
        <w:ind w:firstLine="540"/>
        <w:jc w:val="both"/>
      </w:pPr>
      <w:r>
        <w:t>а) фамилия, имя и отчество;</w:t>
      </w:r>
    </w:p>
    <w:p w14:paraId="58C21DEF" w14:textId="77777777" w:rsidR="00B77D2A" w:rsidRDefault="00B77D2A">
      <w:pPr>
        <w:pStyle w:val="ConsPlusNormal"/>
        <w:spacing w:before="220"/>
        <w:ind w:firstLine="540"/>
        <w:jc w:val="both"/>
      </w:pPr>
      <w:r>
        <w:t>б) дата рождения;</w:t>
      </w:r>
    </w:p>
    <w:p w14:paraId="2A032C19" w14:textId="77777777" w:rsidR="00B77D2A" w:rsidRDefault="00B77D2A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иностранных лиц) - при наличии;</w:t>
      </w:r>
    </w:p>
    <w:p w14:paraId="56BF7F7E" w14:textId="77777777" w:rsidR="00B77D2A" w:rsidRDefault="00B77D2A">
      <w:pPr>
        <w:pStyle w:val="ConsPlusNormal"/>
        <w:spacing w:before="220"/>
        <w:ind w:firstLine="540"/>
        <w:jc w:val="both"/>
      </w:pPr>
      <w:r>
        <w:t>г) страховой номер индивидуального лицевого счета (СНИЛС) - при наличии;</w:t>
      </w:r>
    </w:p>
    <w:p w14:paraId="0B8AD866" w14:textId="77777777" w:rsidR="00B77D2A" w:rsidRDefault="00B77D2A">
      <w:pPr>
        <w:pStyle w:val="ConsPlusNormal"/>
        <w:spacing w:before="220"/>
        <w:ind w:firstLine="540"/>
        <w:jc w:val="both"/>
      </w:pPr>
      <w:r>
        <w:t>д) номер и серия паспорта или реквизиты заменяющего его документа;</w:t>
      </w:r>
    </w:p>
    <w:p w14:paraId="689C6970" w14:textId="77777777" w:rsidR="00B77D2A" w:rsidRDefault="00B77D2A">
      <w:pPr>
        <w:pStyle w:val="ConsPlusNormal"/>
        <w:spacing w:before="220"/>
        <w:ind w:firstLine="540"/>
        <w:jc w:val="both"/>
      </w:pPr>
      <w:r>
        <w:t>е) наименование органа (организации), в котором замещало должность лицо;</w:t>
      </w:r>
    </w:p>
    <w:p w14:paraId="5385EA38" w14:textId="77777777" w:rsidR="00B77D2A" w:rsidRDefault="00B77D2A">
      <w:pPr>
        <w:pStyle w:val="ConsPlusNormal"/>
        <w:spacing w:before="220"/>
        <w:ind w:firstLine="540"/>
        <w:jc w:val="both"/>
      </w:pPr>
      <w:r>
        <w:t>ж) наименование должности, замещаемой на момент увольнения (прекращения полномочий) в связи с утратой доверия за совершение коррупционного правонарушения;</w:t>
      </w:r>
    </w:p>
    <w:p w14:paraId="53773BD6" w14:textId="77777777" w:rsidR="00B77D2A" w:rsidRDefault="00B77D2A">
      <w:pPr>
        <w:pStyle w:val="ConsPlusNormal"/>
        <w:spacing w:before="220"/>
        <w:ind w:firstLine="540"/>
        <w:jc w:val="both"/>
      </w:pPr>
      <w:r>
        <w:t>з) дата и номер (реквизиты) соответствующего акта или решения суда об увольнении (о прекращении полномочий) в связи с утратой доверия за совершение коррупционного правонарушения;</w:t>
      </w:r>
    </w:p>
    <w:p w14:paraId="203F6440" w14:textId="77777777" w:rsidR="00B77D2A" w:rsidRDefault="00B77D2A">
      <w:pPr>
        <w:pStyle w:val="ConsPlusNormal"/>
        <w:spacing w:before="220"/>
        <w:ind w:firstLine="540"/>
        <w:jc w:val="both"/>
      </w:pPr>
      <w:r>
        <w:t>и) сведения о совершенном коррупционном правонарушении, послужившем основанием для увольнения (прекращения полномочий)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</w:p>
    <w:p w14:paraId="3AF5A71E" w14:textId="77777777" w:rsidR="00B77D2A" w:rsidRDefault="00B77D2A">
      <w:pPr>
        <w:pStyle w:val="ConsPlusNormal"/>
        <w:jc w:val="both"/>
      </w:pPr>
      <w:r>
        <w:t xml:space="preserve">(п. 12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7D1908C1" w14:textId="77777777" w:rsidR="00B77D2A" w:rsidRDefault="00B77D2A">
      <w:pPr>
        <w:pStyle w:val="ConsPlusNormal"/>
        <w:spacing w:before="220"/>
        <w:ind w:firstLine="540"/>
        <w:jc w:val="both"/>
      </w:pPr>
      <w:r>
        <w:t>13. Одновременно в уполномоченное подразделение Аппарата Правительства Российской Федерации направляется заверенная соответствующей кадровой службой копия акта об увольнении (о прекращении полномочий) в связи с утратой доверия за совершение коррупционного правонарушения.</w:t>
      </w:r>
    </w:p>
    <w:p w14:paraId="4471D2AB" w14:textId="77777777" w:rsidR="00B77D2A" w:rsidRDefault="00B77D2A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5DABBC04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14. Уполномоченное подразделение Аппарата Правительства Российской Федерации в течение 10 рабочих дней со дня поступления информации в соответствии с </w:t>
      </w:r>
      <w:hyperlink w:anchor="P61">
        <w:r>
          <w:rPr>
            <w:color w:val="0000FF"/>
          </w:rPr>
          <w:t>пунктом 11</w:t>
        </w:r>
      </w:hyperlink>
      <w:r>
        <w:t xml:space="preserve"> настоящего Положения вносит изменения в реестр, размещаемый на официальном сайте единой системы.</w:t>
      </w:r>
    </w:p>
    <w:p w14:paraId="2058D3C0" w14:textId="77777777" w:rsidR="00B77D2A" w:rsidRDefault="00B77D2A">
      <w:pPr>
        <w:pStyle w:val="ConsPlusNormal"/>
        <w:spacing w:before="220"/>
        <w:ind w:firstLine="540"/>
        <w:jc w:val="both"/>
      </w:pPr>
      <w:bookmarkStart w:id="8" w:name="P77"/>
      <w:bookmarkEnd w:id="8"/>
      <w:r>
        <w:t>15. Сведения исключаются из реестра по следующим основаниям:</w:t>
      </w:r>
    </w:p>
    <w:p w14:paraId="0AC02E9E" w14:textId="77777777" w:rsidR="00B77D2A" w:rsidRDefault="00B77D2A">
      <w:pPr>
        <w:pStyle w:val="ConsPlusNormal"/>
        <w:spacing w:before="220"/>
        <w:ind w:firstLine="540"/>
        <w:jc w:val="both"/>
      </w:pPr>
      <w:bookmarkStart w:id="9" w:name="P78"/>
      <w:bookmarkEnd w:id="9"/>
      <w:r>
        <w:t>а) отмена акта об увольнении (о прекращении полномочий) в связи с утратой доверия за совершение коррупционного правонарушения;</w:t>
      </w:r>
    </w:p>
    <w:p w14:paraId="09C909EA" w14:textId="77777777" w:rsidR="00B77D2A" w:rsidRDefault="00B77D2A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008E176D" w14:textId="77777777" w:rsidR="00B77D2A" w:rsidRDefault="00B77D2A">
      <w:pPr>
        <w:pStyle w:val="ConsPlusNormal"/>
        <w:spacing w:before="220"/>
        <w:ind w:firstLine="540"/>
        <w:jc w:val="both"/>
      </w:pPr>
      <w:bookmarkStart w:id="10" w:name="P80"/>
      <w:bookmarkEnd w:id="10"/>
      <w:r>
        <w:t>б) вступление в установленном порядке в законную силу решения суда об отмене акта или решения суда об увольнении (о прекращении полномочий) в связи с утратой доверия за совершение коррупционного правонарушения;</w:t>
      </w:r>
    </w:p>
    <w:p w14:paraId="662553A9" w14:textId="77777777" w:rsidR="00B77D2A" w:rsidRDefault="00B77D2A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41077AE6" w14:textId="77777777" w:rsidR="00B77D2A" w:rsidRDefault="00B77D2A">
      <w:pPr>
        <w:pStyle w:val="ConsPlusNormal"/>
        <w:spacing w:before="220"/>
        <w:ind w:firstLine="540"/>
        <w:jc w:val="both"/>
      </w:pPr>
      <w:bookmarkStart w:id="11" w:name="P82"/>
      <w:bookmarkEnd w:id="11"/>
      <w:r>
        <w:t>в) истечение 5 лет со дня принятия акта или решения суда об увольнении (о прекращении полномочий) в связи с утратой доверия за совершение коррупционного правонарушения;</w:t>
      </w:r>
    </w:p>
    <w:p w14:paraId="57029C33" w14:textId="77777777" w:rsidR="00B77D2A" w:rsidRDefault="00B77D2A">
      <w:pPr>
        <w:pStyle w:val="ConsPlusNormal"/>
        <w:jc w:val="both"/>
      </w:pPr>
      <w:r>
        <w:lastRenderedPageBreak/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1A2F37C8" w14:textId="77777777" w:rsidR="00B77D2A" w:rsidRDefault="00B77D2A">
      <w:pPr>
        <w:pStyle w:val="ConsPlusNormal"/>
        <w:spacing w:before="220"/>
        <w:ind w:firstLine="540"/>
        <w:jc w:val="both"/>
      </w:pPr>
      <w:bookmarkStart w:id="12" w:name="P84"/>
      <w:bookmarkEnd w:id="12"/>
      <w:r>
        <w:t>г) смерть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14:paraId="207BB2AC" w14:textId="77777777" w:rsidR="00B77D2A" w:rsidRDefault="00B77D2A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4482411B" w14:textId="77777777" w:rsidR="00B77D2A" w:rsidRDefault="00B77D2A">
      <w:pPr>
        <w:pStyle w:val="ConsPlusNormal"/>
        <w:spacing w:before="220"/>
        <w:ind w:firstLine="540"/>
        <w:jc w:val="both"/>
      </w:pPr>
      <w:r>
        <w:t>16. Уполномоченное подразделение Аппарата Правительства Российской Федерации вносит изменения в реестр в следующие сроки:</w:t>
      </w:r>
    </w:p>
    <w:p w14:paraId="540893BB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а) не позднее 10 рабочих дней со дня поступления информации в соответствии с </w:t>
      </w:r>
      <w:hyperlink w:anchor="P90">
        <w:r>
          <w:rPr>
            <w:color w:val="0000FF"/>
          </w:rPr>
          <w:t>пунктами 17</w:t>
        </w:r>
      </w:hyperlink>
      <w:r>
        <w:t xml:space="preserve"> и </w:t>
      </w:r>
      <w:hyperlink w:anchor="P98">
        <w:r>
          <w:rPr>
            <w:color w:val="0000FF"/>
          </w:rPr>
          <w:t>21</w:t>
        </w:r>
      </w:hyperlink>
      <w:r>
        <w:t xml:space="preserve"> настоящего Положения - по основаниям, предусмотренным </w:t>
      </w:r>
      <w:hyperlink w:anchor="P78">
        <w:r>
          <w:rPr>
            <w:color w:val="0000FF"/>
          </w:rPr>
          <w:t>подпунктами "а"</w:t>
        </w:r>
      </w:hyperlink>
      <w:r>
        <w:t xml:space="preserve"> и </w:t>
      </w:r>
      <w:hyperlink w:anchor="P80">
        <w:r>
          <w:rPr>
            <w:color w:val="0000FF"/>
          </w:rPr>
          <w:t>"б" пункта 15</w:t>
        </w:r>
      </w:hyperlink>
      <w:r>
        <w:t xml:space="preserve"> настоящего Положения. В соответствующей строке реестра сроком на 1 месяц создается запись о том, что сведения подлежат исключению из реестра. По истечении указанного срока сведения удаляются из реестра;</w:t>
      </w:r>
    </w:p>
    <w:p w14:paraId="68184E7D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б) на следующий календарный день после наступления основания, предусмотренного </w:t>
      </w:r>
      <w:hyperlink w:anchor="P82">
        <w:r>
          <w:rPr>
            <w:color w:val="0000FF"/>
          </w:rPr>
          <w:t>подпунктом "в" пункта 15</w:t>
        </w:r>
      </w:hyperlink>
      <w:r>
        <w:t xml:space="preserve"> настоящего Положения;</w:t>
      </w:r>
    </w:p>
    <w:p w14:paraId="0787FE49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в) не позднее 10 рабочих дней со дня поступления информации в соответствии с </w:t>
      </w:r>
      <w:hyperlink w:anchor="P90">
        <w:r>
          <w:rPr>
            <w:color w:val="0000FF"/>
          </w:rPr>
          <w:t>пунктами 17</w:t>
        </w:r>
      </w:hyperlink>
      <w:r>
        <w:t xml:space="preserve"> и </w:t>
      </w:r>
      <w:hyperlink w:anchor="P98">
        <w:r>
          <w:rPr>
            <w:color w:val="0000FF"/>
          </w:rPr>
          <w:t>21</w:t>
        </w:r>
      </w:hyperlink>
      <w:r>
        <w:t xml:space="preserve"> настоящего Положения - по основанию, предусмотренному </w:t>
      </w:r>
      <w:hyperlink w:anchor="P84">
        <w:r>
          <w:rPr>
            <w:color w:val="0000FF"/>
          </w:rPr>
          <w:t>подпунктом "г" пункта 15</w:t>
        </w:r>
      </w:hyperlink>
      <w:r>
        <w:t xml:space="preserve"> настоящего Положения.</w:t>
      </w:r>
    </w:p>
    <w:p w14:paraId="0732E714" w14:textId="77777777" w:rsidR="00B77D2A" w:rsidRDefault="00B77D2A">
      <w:pPr>
        <w:pStyle w:val="ConsPlusNormal"/>
        <w:spacing w:before="220"/>
        <w:ind w:firstLine="540"/>
        <w:jc w:val="both"/>
      </w:pPr>
      <w:bookmarkStart w:id="13" w:name="P90"/>
      <w:bookmarkEnd w:id="13"/>
      <w:r>
        <w:t xml:space="preserve">17. Должностное лицо, указанное в </w:t>
      </w:r>
      <w:hyperlink w:anchor="P37">
        <w:r>
          <w:rPr>
            <w:color w:val="0000FF"/>
          </w:rPr>
          <w:t>пункте 3</w:t>
        </w:r>
      </w:hyperlink>
      <w:r>
        <w:t xml:space="preserve"> настоящего Положения, обязано направить уведомление об исключении из реестра сведений в уполномоченное подразделение Аппарата Правительства Российской Федерации в течение 5 рабочих дней со дня наступления оснований, предусмотренных </w:t>
      </w:r>
      <w:hyperlink w:anchor="P78">
        <w:r>
          <w:rPr>
            <w:color w:val="0000FF"/>
          </w:rPr>
          <w:t>подпунктами "а"</w:t>
        </w:r>
      </w:hyperlink>
      <w:r>
        <w:t xml:space="preserve"> и </w:t>
      </w:r>
      <w:hyperlink w:anchor="P80">
        <w:r>
          <w:rPr>
            <w:color w:val="0000FF"/>
          </w:rPr>
          <w:t>"б" пункта 15</w:t>
        </w:r>
      </w:hyperlink>
      <w:r>
        <w:t xml:space="preserve"> настоящего Положения, или со дня получения уведомления или письменного заявления в соответствии с </w:t>
      </w:r>
      <w:hyperlink w:anchor="P92">
        <w:r>
          <w:rPr>
            <w:color w:val="0000FF"/>
          </w:rPr>
          <w:t>пунктами 18</w:t>
        </w:r>
      </w:hyperlink>
      <w:r>
        <w:t xml:space="preserve"> - </w:t>
      </w:r>
      <w:hyperlink w:anchor="P96">
        <w:r>
          <w:rPr>
            <w:color w:val="0000FF"/>
          </w:rPr>
          <w:t>20</w:t>
        </w:r>
      </w:hyperlink>
      <w:r>
        <w:t xml:space="preserve"> настоящего Положения.</w:t>
      </w:r>
    </w:p>
    <w:p w14:paraId="46D7925A" w14:textId="77777777" w:rsidR="00B77D2A" w:rsidRDefault="00B77D2A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30.01.2021 N 87)</w:t>
      </w:r>
    </w:p>
    <w:p w14:paraId="5716675A" w14:textId="77777777" w:rsidR="00B77D2A" w:rsidRDefault="00B77D2A">
      <w:pPr>
        <w:pStyle w:val="ConsPlusNormal"/>
        <w:spacing w:before="220"/>
        <w:ind w:firstLine="540"/>
        <w:jc w:val="both"/>
      </w:pPr>
      <w:bookmarkStart w:id="14" w:name="P92"/>
      <w:bookmarkEnd w:id="14"/>
      <w:r>
        <w:t xml:space="preserve">18. Должностное лицо, указанное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настоящего Положения, обязано направить уведомление об исключении из реестра сведений в уполномоченный государственный орган (уполномоченную организацию) в течение 5 рабочих дней со дня наступления оснований, предусмотренных </w:t>
      </w:r>
      <w:hyperlink w:anchor="P78">
        <w:r>
          <w:rPr>
            <w:color w:val="0000FF"/>
          </w:rPr>
          <w:t>подпунктами "а"</w:t>
        </w:r>
      </w:hyperlink>
      <w:r>
        <w:t xml:space="preserve"> и </w:t>
      </w:r>
      <w:hyperlink w:anchor="P80">
        <w:r>
          <w:rPr>
            <w:color w:val="0000FF"/>
          </w:rPr>
          <w:t>"б" пункта 15</w:t>
        </w:r>
      </w:hyperlink>
      <w:r>
        <w:t xml:space="preserve"> настоящего Положения, или со дня получения письменного заявления в соответствии с </w:t>
      </w:r>
      <w:hyperlink w:anchor="P94">
        <w:r>
          <w:rPr>
            <w:color w:val="0000FF"/>
          </w:rPr>
          <w:t>пунктами 19</w:t>
        </w:r>
      </w:hyperlink>
      <w:r>
        <w:t xml:space="preserve"> и </w:t>
      </w:r>
      <w:hyperlink w:anchor="P96">
        <w:r>
          <w:rPr>
            <w:color w:val="0000FF"/>
          </w:rPr>
          <w:t>20</w:t>
        </w:r>
      </w:hyperlink>
      <w:r>
        <w:t xml:space="preserve"> настоящего Положения.</w:t>
      </w:r>
    </w:p>
    <w:p w14:paraId="1187CDAD" w14:textId="77777777" w:rsidR="00B77D2A" w:rsidRDefault="00B77D2A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30.01.2021 N 87)</w:t>
      </w:r>
    </w:p>
    <w:p w14:paraId="21EA217E" w14:textId="77777777" w:rsidR="00B77D2A" w:rsidRDefault="00B77D2A">
      <w:pPr>
        <w:pStyle w:val="ConsPlusNormal"/>
        <w:spacing w:before="220"/>
        <w:ind w:firstLine="540"/>
        <w:jc w:val="both"/>
      </w:pPr>
      <w:bookmarkStart w:id="15" w:name="P94"/>
      <w:bookmarkEnd w:id="15"/>
      <w:r>
        <w:t xml:space="preserve">19. Для исключения из реестра сведений по основанию, предусмотренному </w:t>
      </w:r>
      <w:hyperlink w:anchor="P80">
        <w:r>
          <w:rPr>
            <w:color w:val="0000FF"/>
          </w:rPr>
          <w:t>подпунктом "б" пункта 15</w:t>
        </w:r>
      </w:hyperlink>
      <w:r>
        <w:t xml:space="preserve"> настоящего Положения, лицо, в отношении которого судом было принято решение об отмене акта или решения суда, явившихся основаниями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2E13A8BB" w14:textId="77777777" w:rsidR="00B77D2A" w:rsidRDefault="00B77D2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433CCC20" w14:textId="77777777" w:rsidR="00B77D2A" w:rsidRDefault="00B77D2A">
      <w:pPr>
        <w:pStyle w:val="ConsPlusNormal"/>
        <w:spacing w:before="220"/>
        <w:ind w:firstLine="540"/>
        <w:jc w:val="both"/>
      </w:pPr>
      <w:bookmarkStart w:id="16" w:name="P96"/>
      <w:bookmarkEnd w:id="16"/>
      <w:r>
        <w:t xml:space="preserve">20. Для исключения из реестра сведений по основанию, предусмотренному </w:t>
      </w:r>
      <w:hyperlink w:anchor="P84">
        <w:r>
          <w:rPr>
            <w:color w:val="0000FF"/>
          </w:rPr>
          <w:t>подпунктом "г" пункта 15</w:t>
        </w:r>
      </w:hyperlink>
      <w:r>
        <w:t xml:space="preserve"> настоящего Положения, родственники или свойственники лица, которое было уволено (чьи полномочия были прекращены) в связи с утратой доверия за совершение коррупционного правонарушения, вправе направить в орган (организацию), в котором замещало должность такое лицо, посредством почтовой связи (передать на личном приеме граждан) письменное заявление с приложением нотариально заверенной копии свидетельства о смерти.</w:t>
      </w:r>
    </w:p>
    <w:p w14:paraId="0E6FB853" w14:textId="77777777" w:rsidR="00B77D2A" w:rsidRDefault="00B77D2A">
      <w:pPr>
        <w:pStyle w:val="ConsPlusNormal"/>
        <w:jc w:val="both"/>
      </w:pPr>
      <w:r>
        <w:t xml:space="preserve">(п. 20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6EFF13AD" w14:textId="77777777" w:rsidR="00B77D2A" w:rsidRDefault="00B77D2A">
      <w:pPr>
        <w:pStyle w:val="ConsPlusNormal"/>
        <w:spacing w:before="220"/>
        <w:ind w:firstLine="540"/>
        <w:jc w:val="both"/>
      </w:pPr>
      <w:bookmarkStart w:id="17" w:name="P98"/>
      <w:bookmarkEnd w:id="17"/>
      <w:r>
        <w:t xml:space="preserve">21. В случае упразднения (ликвидации) органа (организации), в котором замещало должность лицо, которое было уволено (чьи полномочия были прекращены) в связи с утратой доверия за совершение коррупционного правонарушения, письменные заявления, указанные в </w:t>
      </w:r>
      <w:hyperlink w:anchor="P94">
        <w:r>
          <w:rPr>
            <w:color w:val="0000FF"/>
          </w:rPr>
          <w:t>пунктах 19</w:t>
        </w:r>
      </w:hyperlink>
      <w:r>
        <w:t xml:space="preserve"> и </w:t>
      </w:r>
      <w:hyperlink w:anchor="P96">
        <w:r>
          <w:rPr>
            <w:color w:val="0000FF"/>
          </w:rPr>
          <w:t>20</w:t>
        </w:r>
      </w:hyperlink>
      <w:r>
        <w:t xml:space="preserve"> настоящего Положения, направляются непосредственно в уполномоченное подразделение </w:t>
      </w:r>
      <w:r>
        <w:lastRenderedPageBreak/>
        <w:t>Аппарата Правительства Российской Федерации посредством почтовой связи (передаются на личном приеме граждан).</w:t>
      </w:r>
    </w:p>
    <w:p w14:paraId="4AA2D7A5" w14:textId="77777777" w:rsidR="00B77D2A" w:rsidRDefault="00B77D2A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6437C243" w14:textId="77777777" w:rsidR="00B77D2A" w:rsidRDefault="00B77D2A">
      <w:pPr>
        <w:pStyle w:val="ConsPlusNormal"/>
        <w:spacing w:before="220"/>
        <w:ind w:firstLine="540"/>
        <w:jc w:val="both"/>
      </w:pPr>
      <w:r>
        <w:t xml:space="preserve">22. Реестр размещается в открытом доступе на официальном сайте единой системы по адресу </w:t>
      </w:r>
      <w:hyperlink r:id="rId34">
        <w:r>
          <w:rPr>
            <w:color w:val="0000FF"/>
          </w:rPr>
          <w:t>http://gossluzhba.gov.ru/reestr</w:t>
        </w:r>
      </w:hyperlink>
      <w:r>
        <w:t xml:space="preserve"> в виде списка, который содержит:</w:t>
      </w:r>
    </w:p>
    <w:p w14:paraId="4A245EB4" w14:textId="77777777" w:rsidR="00B77D2A" w:rsidRDefault="00B77D2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30.01.2021 N 87)</w:t>
      </w:r>
    </w:p>
    <w:p w14:paraId="7051FB7A" w14:textId="77777777" w:rsidR="00B77D2A" w:rsidRDefault="00B77D2A">
      <w:pPr>
        <w:pStyle w:val="ConsPlusNormal"/>
        <w:spacing w:before="220"/>
        <w:ind w:firstLine="540"/>
        <w:jc w:val="both"/>
      </w:pPr>
      <w:r>
        <w:t>а) порядковый номер;</w:t>
      </w:r>
    </w:p>
    <w:p w14:paraId="14295A3B" w14:textId="77777777" w:rsidR="00B77D2A" w:rsidRDefault="00B77D2A">
      <w:pPr>
        <w:pStyle w:val="ConsPlusNormal"/>
        <w:spacing w:before="220"/>
        <w:ind w:firstLine="540"/>
        <w:jc w:val="both"/>
      </w:pPr>
      <w:r>
        <w:t>б) фамилию, имя и отчество лица, которое было уволено (чьи полномочия были прекращены) в связи с утратой доверия за совершение коррупционного правонарушения;</w:t>
      </w:r>
    </w:p>
    <w:p w14:paraId="117733EC" w14:textId="77777777" w:rsidR="00B77D2A" w:rsidRDefault="00B77D2A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250F97D6" w14:textId="77777777" w:rsidR="00B77D2A" w:rsidRDefault="00B77D2A">
      <w:pPr>
        <w:pStyle w:val="ConsPlusNormal"/>
        <w:spacing w:before="220"/>
        <w:ind w:firstLine="540"/>
        <w:jc w:val="both"/>
      </w:pPr>
      <w:r>
        <w:t>в) наименование органа (организации), в котором замещало должность лицо, которое было уволено (чьи полномочия были прекращены) в связи с утратой доверия за совершение коррупционного правонарушения;</w:t>
      </w:r>
    </w:p>
    <w:p w14:paraId="6240C1EF" w14:textId="77777777" w:rsidR="00B77D2A" w:rsidRDefault="00B77D2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695CDBD1" w14:textId="77777777" w:rsidR="00B77D2A" w:rsidRDefault="00B77D2A">
      <w:pPr>
        <w:pStyle w:val="ConsPlusNormal"/>
        <w:spacing w:before="220"/>
        <w:ind w:firstLine="540"/>
        <w:jc w:val="both"/>
      </w:pPr>
      <w:r>
        <w:t>г) наименование должности, замещаемой на момент увольнения (прекращения полномочий) в связи с утратой доверия за совершение коррупционного правонарушения;</w:t>
      </w:r>
    </w:p>
    <w:p w14:paraId="2A69D3A5" w14:textId="77777777" w:rsidR="00B77D2A" w:rsidRDefault="00B77D2A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38E917F1" w14:textId="77777777" w:rsidR="00B77D2A" w:rsidRDefault="00B77D2A">
      <w:pPr>
        <w:pStyle w:val="ConsPlusNormal"/>
        <w:spacing w:before="220"/>
        <w:ind w:firstLine="540"/>
        <w:jc w:val="both"/>
      </w:pPr>
      <w:r>
        <w:t>д) положение нормативного правового акта, требования которого были нарушены и послужившее основанием для увольнения (прекращения полномочий) лица в связи с утратой доверия за совершение коррупционного правонарушения;</w:t>
      </w:r>
    </w:p>
    <w:p w14:paraId="61483877" w14:textId="77777777" w:rsidR="00B77D2A" w:rsidRDefault="00B77D2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2AAB04C0" w14:textId="77777777" w:rsidR="00B77D2A" w:rsidRDefault="00B77D2A">
      <w:pPr>
        <w:pStyle w:val="ConsPlusNormal"/>
        <w:spacing w:before="220"/>
        <w:ind w:firstLine="540"/>
        <w:jc w:val="both"/>
      </w:pPr>
      <w:r>
        <w:t>е) дату соответствующего акта или решения суда об увольнении (о прекращении полномочий) в связи с утратой доверия за совершение коррупционного правонарушения;</w:t>
      </w:r>
    </w:p>
    <w:p w14:paraId="7DE1F337" w14:textId="77777777" w:rsidR="00B77D2A" w:rsidRDefault="00B77D2A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12.07.2023 N 1137)</w:t>
      </w:r>
    </w:p>
    <w:p w14:paraId="603C9165" w14:textId="77777777" w:rsidR="00B77D2A" w:rsidRDefault="00B77D2A">
      <w:pPr>
        <w:pStyle w:val="ConsPlusNormal"/>
        <w:spacing w:before="220"/>
        <w:ind w:firstLine="540"/>
        <w:jc w:val="both"/>
      </w:pPr>
      <w:r>
        <w:t>ж) дату размещения информации на официальном сайте единой системы.</w:t>
      </w:r>
    </w:p>
    <w:p w14:paraId="0EA2B8D2" w14:textId="77777777" w:rsidR="00B77D2A" w:rsidRDefault="00B77D2A">
      <w:pPr>
        <w:pStyle w:val="ConsPlusNormal"/>
        <w:spacing w:before="220"/>
        <w:ind w:firstLine="540"/>
        <w:jc w:val="both"/>
      </w:pPr>
      <w:r>
        <w:t>23. Изменение сведений, включенных в реестр, в части, касающейся исправления технических ошибок, осуществляется уполномоченным подразделением Аппарата Правительства Российской Федерации в течение суток со дня самостоятельного выявления технических ошибок, а также в течение 5 рабочих дней со дня получения соответствующего письменного обращения.</w:t>
      </w:r>
    </w:p>
    <w:p w14:paraId="1398FDB3" w14:textId="77777777" w:rsidR="00B77D2A" w:rsidRDefault="00B77D2A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30.01.2021 N 87)</w:t>
      </w:r>
    </w:p>
    <w:p w14:paraId="6F497259" w14:textId="77777777" w:rsidR="00B77D2A" w:rsidRDefault="00B77D2A">
      <w:pPr>
        <w:pStyle w:val="ConsPlusNormal"/>
        <w:jc w:val="both"/>
      </w:pPr>
    </w:p>
    <w:p w14:paraId="6FB4B49E" w14:textId="77777777" w:rsidR="00B77D2A" w:rsidRDefault="00B77D2A">
      <w:pPr>
        <w:pStyle w:val="ConsPlusNormal"/>
        <w:jc w:val="both"/>
      </w:pPr>
    </w:p>
    <w:p w14:paraId="02820E02" w14:textId="77777777" w:rsidR="00B77D2A" w:rsidRDefault="00B77D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335543" w14:textId="77777777" w:rsidR="00542819" w:rsidRDefault="00542819"/>
    <w:sectPr w:rsidR="00542819" w:rsidSect="00B7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2A"/>
    <w:rsid w:val="0030436B"/>
    <w:rsid w:val="00542819"/>
    <w:rsid w:val="00B7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102A"/>
  <w15:chartTrackingRefBased/>
  <w15:docId w15:val="{58F2C18C-DBF3-4CC4-9F0B-E7AC7C45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D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77D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77D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6152&amp;dst=101500" TargetMode="External"/><Relationship Id="rId18" Type="http://schemas.openxmlformats.org/officeDocument/2006/relationships/hyperlink" Target="https://login.consultant.ru/link/?req=doc&amp;base=LAW&amp;n=452176&amp;dst=100019" TargetMode="External"/><Relationship Id="rId26" Type="http://schemas.openxmlformats.org/officeDocument/2006/relationships/hyperlink" Target="https://login.consultant.ru/link/?req=doc&amp;base=LAW&amp;n=452176&amp;dst=100036" TargetMode="External"/><Relationship Id="rId39" Type="http://schemas.openxmlformats.org/officeDocument/2006/relationships/hyperlink" Target="https://login.consultant.ru/link/?req=doc&amp;base=LAW&amp;n=452176&amp;dst=100046" TargetMode="External"/><Relationship Id="rId21" Type="http://schemas.openxmlformats.org/officeDocument/2006/relationships/hyperlink" Target="https://login.consultant.ru/link/?req=doc&amp;base=LAW&amp;n=375673&amp;dst=100264" TargetMode="External"/><Relationship Id="rId34" Type="http://schemas.openxmlformats.org/officeDocument/2006/relationships/hyperlink" Target="http://gossluzhba.gov.ru/reestr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52176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2176&amp;dst=100015" TargetMode="External"/><Relationship Id="rId20" Type="http://schemas.openxmlformats.org/officeDocument/2006/relationships/hyperlink" Target="https://login.consultant.ru/link/?req=doc&amp;base=LAW&amp;n=452176&amp;dst=100021" TargetMode="External"/><Relationship Id="rId29" Type="http://schemas.openxmlformats.org/officeDocument/2006/relationships/hyperlink" Target="https://login.consultant.ru/link/?req=doc&amp;base=LAW&amp;n=375673&amp;dst=100264" TargetMode="External"/><Relationship Id="rId41" Type="http://schemas.openxmlformats.org/officeDocument/2006/relationships/hyperlink" Target="https://login.consultant.ru/link/?req=doc&amp;base=LAW&amp;n=375673&amp;dst=10026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152&amp;dst=101499" TargetMode="External"/><Relationship Id="rId11" Type="http://schemas.openxmlformats.org/officeDocument/2006/relationships/hyperlink" Target="https://login.consultant.ru/link/?req=doc&amp;base=LAW&amp;n=452176&amp;dst=100005" TargetMode="External"/><Relationship Id="rId24" Type="http://schemas.openxmlformats.org/officeDocument/2006/relationships/hyperlink" Target="https://login.consultant.ru/link/?req=doc&amp;base=LAW&amp;n=452176&amp;dst=100033" TargetMode="External"/><Relationship Id="rId32" Type="http://schemas.openxmlformats.org/officeDocument/2006/relationships/hyperlink" Target="https://login.consultant.ru/link/?req=doc&amp;base=LAW&amp;n=452176&amp;dst=100039" TargetMode="External"/><Relationship Id="rId37" Type="http://schemas.openxmlformats.org/officeDocument/2006/relationships/hyperlink" Target="https://login.consultant.ru/link/?req=doc&amp;base=LAW&amp;n=452176&amp;dst=100044" TargetMode="External"/><Relationship Id="rId40" Type="http://schemas.openxmlformats.org/officeDocument/2006/relationships/hyperlink" Target="https://login.consultant.ru/link/?req=doc&amp;base=LAW&amp;n=452176&amp;dst=100047" TargetMode="External"/><Relationship Id="rId5" Type="http://schemas.openxmlformats.org/officeDocument/2006/relationships/hyperlink" Target="https://login.consultant.ru/link/?req=doc&amp;base=LAW&amp;n=375673&amp;dst=100262" TargetMode="External"/><Relationship Id="rId15" Type="http://schemas.openxmlformats.org/officeDocument/2006/relationships/hyperlink" Target="https://login.consultant.ru/link/?req=doc&amp;base=LAW&amp;n=466152&amp;dst=101502" TargetMode="External"/><Relationship Id="rId23" Type="http://schemas.openxmlformats.org/officeDocument/2006/relationships/hyperlink" Target="https://login.consultant.ru/link/?req=doc&amp;base=LAW&amp;n=452176&amp;dst=100022" TargetMode="External"/><Relationship Id="rId28" Type="http://schemas.openxmlformats.org/officeDocument/2006/relationships/hyperlink" Target="https://login.consultant.ru/link/?req=doc&amp;base=LAW&amp;n=452176&amp;dst=100037" TargetMode="External"/><Relationship Id="rId36" Type="http://schemas.openxmlformats.org/officeDocument/2006/relationships/hyperlink" Target="https://login.consultant.ru/link/?req=doc&amp;base=LAW&amp;n=452176&amp;dst=100043" TargetMode="External"/><Relationship Id="rId10" Type="http://schemas.openxmlformats.org/officeDocument/2006/relationships/hyperlink" Target="https://login.consultant.ru/link/?req=doc&amp;base=LAW&amp;n=466152&amp;dst=101499" TargetMode="External"/><Relationship Id="rId19" Type="http://schemas.openxmlformats.org/officeDocument/2006/relationships/hyperlink" Target="https://login.consultant.ru/link/?req=doc&amp;base=LAW&amp;n=452176&amp;dst=100020" TargetMode="External"/><Relationship Id="rId31" Type="http://schemas.openxmlformats.org/officeDocument/2006/relationships/hyperlink" Target="https://login.consultant.ru/link/?req=doc&amp;base=LAW&amp;n=452176&amp;dst=10003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75673&amp;dst=100262" TargetMode="External"/><Relationship Id="rId14" Type="http://schemas.openxmlformats.org/officeDocument/2006/relationships/hyperlink" Target="https://login.consultant.ru/link/?req=doc&amp;base=LAW&amp;n=452176&amp;dst=100012" TargetMode="External"/><Relationship Id="rId22" Type="http://schemas.openxmlformats.org/officeDocument/2006/relationships/hyperlink" Target="https://login.consultant.ru/link/?req=doc&amp;base=LAW&amp;n=452176&amp;dst=100021" TargetMode="External"/><Relationship Id="rId27" Type="http://schemas.openxmlformats.org/officeDocument/2006/relationships/hyperlink" Target="https://login.consultant.ru/link/?req=doc&amp;base=LAW&amp;n=452176&amp;dst=100036" TargetMode="External"/><Relationship Id="rId30" Type="http://schemas.openxmlformats.org/officeDocument/2006/relationships/hyperlink" Target="https://login.consultant.ru/link/?req=doc&amp;base=LAW&amp;n=375673&amp;dst=100264" TargetMode="External"/><Relationship Id="rId35" Type="http://schemas.openxmlformats.org/officeDocument/2006/relationships/hyperlink" Target="https://login.consultant.ru/link/?req=doc&amp;base=LAW&amp;n=375673&amp;dst=100265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2878&amp;dst=10015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2176&amp;dst=100010" TargetMode="External"/><Relationship Id="rId17" Type="http://schemas.openxmlformats.org/officeDocument/2006/relationships/hyperlink" Target="https://login.consultant.ru/link/?req=doc&amp;base=LAW&amp;n=466152&amp;dst=101503" TargetMode="External"/><Relationship Id="rId25" Type="http://schemas.openxmlformats.org/officeDocument/2006/relationships/hyperlink" Target="https://login.consultant.ru/link/?req=doc&amp;base=LAW&amp;n=452176&amp;dst=100035" TargetMode="External"/><Relationship Id="rId33" Type="http://schemas.openxmlformats.org/officeDocument/2006/relationships/hyperlink" Target="https://login.consultant.ru/link/?req=doc&amp;base=LAW&amp;n=452176&amp;dst=100041" TargetMode="External"/><Relationship Id="rId38" Type="http://schemas.openxmlformats.org/officeDocument/2006/relationships/hyperlink" Target="https://login.consultant.ru/link/?req=doc&amp;base=LAW&amp;n=452176&amp;dst=100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3184</Words>
  <Characters>18152</Characters>
  <Application>Microsoft Office Word</Application>
  <DocSecurity>0</DocSecurity>
  <Lines>151</Lines>
  <Paragraphs>42</Paragraphs>
  <ScaleCrop>false</ScaleCrop>
  <Company/>
  <LinksUpToDate>false</LinksUpToDate>
  <CharactersWithSpaces>21294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Н.Н.</dc:creator>
  <cp:keywords/>
  <dc:description/>
  <cp:lastModifiedBy>Полищук Н.Н.</cp:lastModifiedBy>
  <cp:revision>1</cp:revision>
  <dcterms:created xsi:type="dcterms:W3CDTF">2024-10-30T00:39:00Z</dcterms:created>
  <dcterms:modified xsi:type="dcterms:W3CDTF">2024-10-30T00:39:00Z</dcterms:modified>
</cp:coreProperties>
</file>