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2C1D" w:rsidRDefault="000C2C1D" w:rsidP="000C2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</w:t>
      </w:r>
      <w:r w:rsidRPr="000C2C1D">
        <w:rPr>
          <w:rFonts w:ascii="Times New Roman" w:hAnsi="Times New Roman" w:cs="Times New Roman"/>
          <w:b/>
          <w:sz w:val="28"/>
          <w:szCs w:val="28"/>
        </w:rPr>
        <w:t xml:space="preserve"> ежеквартального отчета </w:t>
      </w:r>
      <w:r>
        <w:rPr>
          <w:rFonts w:ascii="Times New Roman" w:hAnsi="Times New Roman" w:cs="Times New Roman"/>
          <w:b/>
          <w:sz w:val="28"/>
          <w:szCs w:val="28"/>
        </w:rPr>
        <w:t>по работе с обращениями граждан</w:t>
      </w:r>
    </w:p>
    <w:p w:rsidR="00402CDF" w:rsidRDefault="00402CDF" w:rsidP="000C2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DF" w:rsidRPr="00A876E6" w:rsidRDefault="00490825" w:rsidP="000C2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Северо-Восточного межрегионального территориального управления воздушного транспорта Федерального агентства воздушного транспорта </w:t>
      </w:r>
    </w:p>
    <w:p w:rsidR="00402CDF" w:rsidRPr="000C2C1D" w:rsidRDefault="00402CDF" w:rsidP="000C2C1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2382E" w:rsidRDefault="0012382E" w:rsidP="00204E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04EEA" w:rsidRDefault="00204EEA" w:rsidP="00204E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количество зарегистрированных обраще</w:t>
      </w:r>
      <w:r w:rsidR="00490825">
        <w:rPr>
          <w:rFonts w:ascii="Times New Roman" w:hAnsi="Times New Roman"/>
          <w:sz w:val="28"/>
          <w:szCs w:val="28"/>
        </w:rPr>
        <w:t xml:space="preserve">ний граждан за период </w:t>
      </w:r>
      <w:r w:rsidR="00E37CBE">
        <w:rPr>
          <w:rFonts w:ascii="Times New Roman" w:hAnsi="Times New Roman"/>
          <w:sz w:val="28"/>
          <w:szCs w:val="28"/>
        </w:rPr>
        <w:t>с 01.</w:t>
      </w:r>
      <w:r w:rsidR="00C500A4">
        <w:rPr>
          <w:rFonts w:ascii="Times New Roman" w:hAnsi="Times New Roman"/>
          <w:sz w:val="28"/>
          <w:szCs w:val="28"/>
        </w:rPr>
        <w:t>10</w:t>
      </w:r>
      <w:r w:rsidR="003467B3">
        <w:rPr>
          <w:rFonts w:ascii="Times New Roman" w:hAnsi="Times New Roman"/>
          <w:sz w:val="28"/>
          <w:szCs w:val="28"/>
        </w:rPr>
        <w:t>.20</w:t>
      </w:r>
      <w:r w:rsidR="007173DF">
        <w:rPr>
          <w:rFonts w:ascii="Times New Roman" w:hAnsi="Times New Roman"/>
          <w:sz w:val="28"/>
          <w:szCs w:val="28"/>
        </w:rPr>
        <w:t>2</w:t>
      </w:r>
      <w:r w:rsidR="00D76E4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по </w:t>
      </w:r>
      <w:r w:rsidR="00B24AA2">
        <w:rPr>
          <w:rFonts w:ascii="Times New Roman" w:hAnsi="Times New Roman"/>
          <w:sz w:val="28"/>
          <w:szCs w:val="28"/>
        </w:rPr>
        <w:t>3</w:t>
      </w:r>
      <w:r w:rsidR="00C500A4">
        <w:rPr>
          <w:rFonts w:ascii="Times New Roman" w:hAnsi="Times New Roman"/>
          <w:sz w:val="28"/>
          <w:szCs w:val="28"/>
        </w:rPr>
        <w:t>1</w:t>
      </w:r>
      <w:r w:rsidR="00E37CBE">
        <w:rPr>
          <w:rFonts w:ascii="Times New Roman" w:hAnsi="Times New Roman"/>
          <w:sz w:val="28"/>
          <w:szCs w:val="28"/>
        </w:rPr>
        <w:t>.</w:t>
      </w:r>
      <w:r w:rsidR="00C500A4">
        <w:rPr>
          <w:rFonts w:ascii="Times New Roman" w:hAnsi="Times New Roman"/>
          <w:sz w:val="28"/>
          <w:szCs w:val="28"/>
        </w:rPr>
        <w:t>12</w:t>
      </w:r>
      <w:r w:rsidR="00DF2394">
        <w:rPr>
          <w:rFonts w:ascii="Times New Roman" w:hAnsi="Times New Roman"/>
          <w:sz w:val="28"/>
          <w:szCs w:val="28"/>
        </w:rPr>
        <w:t>.</w:t>
      </w:r>
      <w:r w:rsidR="003467B3">
        <w:rPr>
          <w:rFonts w:ascii="Times New Roman" w:hAnsi="Times New Roman"/>
          <w:sz w:val="28"/>
          <w:szCs w:val="28"/>
        </w:rPr>
        <w:t>20</w:t>
      </w:r>
      <w:r w:rsidR="007173DF">
        <w:rPr>
          <w:rFonts w:ascii="Times New Roman" w:hAnsi="Times New Roman"/>
          <w:sz w:val="28"/>
          <w:szCs w:val="28"/>
        </w:rPr>
        <w:t>2</w:t>
      </w:r>
      <w:r w:rsidR="00D76E49">
        <w:rPr>
          <w:rFonts w:ascii="Times New Roman" w:hAnsi="Times New Roman"/>
          <w:sz w:val="28"/>
          <w:szCs w:val="28"/>
        </w:rPr>
        <w:t>3</w:t>
      </w:r>
      <w:r w:rsidR="00E37CBE">
        <w:rPr>
          <w:rFonts w:ascii="Times New Roman" w:hAnsi="Times New Roman"/>
          <w:sz w:val="28"/>
          <w:szCs w:val="28"/>
        </w:rPr>
        <w:t xml:space="preserve"> – </w:t>
      </w:r>
      <w:r w:rsidR="00C500A4">
        <w:rPr>
          <w:rFonts w:ascii="Times New Roman" w:hAnsi="Times New Roman"/>
          <w:sz w:val="28"/>
          <w:szCs w:val="28"/>
        </w:rPr>
        <w:t>6</w:t>
      </w:r>
      <w:r w:rsidR="00490825">
        <w:rPr>
          <w:rFonts w:ascii="Times New Roman" w:hAnsi="Times New Roman"/>
          <w:sz w:val="28"/>
          <w:szCs w:val="28"/>
        </w:rPr>
        <w:t xml:space="preserve"> </w:t>
      </w:r>
      <w:r w:rsidR="00BE5793">
        <w:rPr>
          <w:rFonts w:ascii="Times New Roman" w:hAnsi="Times New Roman"/>
          <w:sz w:val="28"/>
          <w:szCs w:val="28"/>
        </w:rPr>
        <w:t>обращени</w:t>
      </w:r>
      <w:r w:rsidR="00BC1EB3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;</w:t>
      </w:r>
    </w:p>
    <w:p w:rsidR="00204EEA" w:rsidRDefault="00204EEA" w:rsidP="00204EEA">
      <w:r>
        <w:rPr>
          <w:rFonts w:ascii="Times New Roman" w:hAnsi="Times New Roman"/>
          <w:sz w:val="28"/>
          <w:szCs w:val="28"/>
        </w:rPr>
        <w:t>- количество граждан, принятых в рамках личного приёма граждан –</w:t>
      </w:r>
      <w:r w:rsidR="00490825">
        <w:rPr>
          <w:rFonts w:ascii="Times New Roman" w:hAnsi="Times New Roman"/>
          <w:sz w:val="28"/>
          <w:szCs w:val="28"/>
        </w:rPr>
        <w:t xml:space="preserve"> </w:t>
      </w:r>
      <w:r w:rsidR="004370C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 человек.</w:t>
      </w:r>
    </w:p>
    <w:tbl>
      <w:tblPr>
        <w:tblStyle w:val="a3"/>
        <w:tblW w:w="11023" w:type="dxa"/>
        <w:tblLayout w:type="fixed"/>
        <w:tblLook w:val="04A0" w:firstRow="1" w:lastRow="0" w:firstColumn="1" w:lastColumn="0" w:noHBand="0" w:noVBand="1"/>
      </w:tblPr>
      <w:tblGrid>
        <w:gridCol w:w="2797"/>
        <w:gridCol w:w="1273"/>
        <w:gridCol w:w="1274"/>
        <w:gridCol w:w="1274"/>
        <w:gridCol w:w="1151"/>
        <w:gridCol w:w="3254"/>
      </w:tblGrid>
      <w:tr w:rsidR="000219CD" w:rsidRPr="00402CDF" w:rsidTr="000219CD">
        <w:trPr>
          <w:trHeight w:val="169"/>
          <w:tblHeader/>
        </w:trPr>
        <w:tc>
          <w:tcPr>
            <w:tcW w:w="2797" w:type="dxa"/>
          </w:tcPr>
          <w:p w:rsidR="000219CD" w:rsidRPr="00402CDF" w:rsidRDefault="000219CD" w:rsidP="003C3D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02CDF">
              <w:rPr>
                <w:rFonts w:ascii="Times New Roman" w:hAnsi="Times New Roman" w:cs="Times New Roman"/>
                <w:b/>
                <w:sz w:val="22"/>
                <w:szCs w:val="22"/>
              </w:rPr>
              <w:t>Классификация обращений граждан</w:t>
            </w:r>
          </w:p>
        </w:tc>
        <w:tc>
          <w:tcPr>
            <w:tcW w:w="1273" w:type="dxa"/>
          </w:tcPr>
          <w:p w:rsidR="000219CD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квартал</w:t>
            </w:r>
          </w:p>
        </w:tc>
        <w:tc>
          <w:tcPr>
            <w:tcW w:w="1274" w:type="dxa"/>
          </w:tcPr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квартал</w:t>
            </w:r>
          </w:p>
        </w:tc>
        <w:tc>
          <w:tcPr>
            <w:tcW w:w="1274" w:type="dxa"/>
          </w:tcPr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квартал</w:t>
            </w:r>
          </w:p>
        </w:tc>
        <w:tc>
          <w:tcPr>
            <w:tcW w:w="1151" w:type="dxa"/>
          </w:tcPr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  <w:lang w:val="en-US"/>
              </w:rPr>
              <w:t>IV</w:t>
            </w:r>
          </w:p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квартал</w:t>
            </w:r>
          </w:p>
        </w:tc>
        <w:tc>
          <w:tcPr>
            <w:tcW w:w="3254" w:type="dxa"/>
          </w:tcPr>
          <w:p w:rsidR="000219CD" w:rsidRPr="00402CDF" w:rsidRDefault="000219CD" w:rsidP="00B833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Итого</w:t>
            </w:r>
          </w:p>
          <w:p w:rsidR="000219CD" w:rsidRPr="00402CDF" w:rsidRDefault="000219CD" w:rsidP="00B833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за год</w:t>
            </w:r>
          </w:p>
          <w:p w:rsidR="000219CD" w:rsidRPr="00402CDF" w:rsidRDefault="000219CD" w:rsidP="005E655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04EEA" w:rsidRPr="00402CDF" w:rsidTr="00EC5DCB">
        <w:trPr>
          <w:trHeight w:val="195"/>
        </w:trPr>
        <w:tc>
          <w:tcPr>
            <w:tcW w:w="11023" w:type="dxa"/>
            <w:gridSpan w:val="6"/>
          </w:tcPr>
          <w:p w:rsidR="00204EEA" w:rsidRPr="00402CDF" w:rsidRDefault="00204EEA" w:rsidP="00204E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2CDF">
              <w:rPr>
                <w:rFonts w:ascii="Times New Roman" w:hAnsi="Times New Roman" w:cs="Times New Roman"/>
                <w:b/>
                <w:bCs/>
                <w:color w:val="000000"/>
              </w:rPr>
              <w:t>По способу доставки</w:t>
            </w:r>
          </w:p>
          <w:p w:rsidR="00204EEA" w:rsidRPr="00014F53" w:rsidRDefault="00204EEA" w:rsidP="00204EE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219CD" w:rsidRPr="00402CDF" w:rsidTr="00E37CBE">
        <w:trPr>
          <w:trHeight w:val="386"/>
        </w:trPr>
        <w:tc>
          <w:tcPr>
            <w:tcW w:w="2797" w:type="dxa"/>
            <w:vAlign w:val="bottom"/>
          </w:tcPr>
          <w:p w:rsidR="000219CD" w:rsidRPr="00402CDF" w:rsidRDefault="000219CD" w:rsidP="00A96CD7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Почта</w:t>
            </w:r>
          </w:p>
          <w:p w:rsidR="000219CD" w:rsidRPr="00402CDF" w:rsidRDefault="000219CD" w:rsidP="00A96CD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0219CD" w:rsidRPr="00FB2B6E" w:rsidRDefault="001927B0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6D6991" w:rsidRDefault="008B12A8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0219CD" w:rsidRPr="00402CDF" w:rsidRDefault="00BC1EB3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0219CD" w:rsidRPr="005F5DFC" w:rsidRDefault="0004297F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0219CD" w:rsidRPr="005F5DFC" w:rsidRDefault="0007376D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04EEA" w:rsidRPr="00402CDF" w:rsidTr="00E37CBE">
        <w:trPr>
          <w:trHeight w:val="419"/>
        </w:trPr>
        <w:tc>
          <w:tcPr>
            <w:tcW w:w="2797" w:type="dxa"/>
            <w:vAlign w:val="bottom"/>
          </w:tcPr>
          <w:p w:rsidR="00204EEA" w:rsidRDefault="00204EEA" w:rsidP="00204EE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МЭДО</w:t>
            </w:r>
          </w:p>
        </w:tc>
        <w:tc>
          <w:tcPr>
            <w:tcW w:w="1273" w:type="dxa"/>
            <w:vAlign w:val="center"/>
          </w:tcPr>
          <w:p w:rsidR="00204EEA" w:rsidRPr="00FB2B6E" w:rsidRDefault="004D15C9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4" w:type="dxa"/>
            <w:vAlign w:val="center"/>
          </w:tcPr>
          <w:p w:rsidR="00204EEA" w:rsidRPr="006D6991" w:rsidRDefault="008B12A8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204EEA" w:rsidRPr="00402CDF" w:rsidRDefault="00BC1EB3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204EEA" w:rsidRPr="005F5DFC" w:rsidRDefault="0004297F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54" w:type="dxa"/>
            <w:vAlign w:val="center"/>
          </w:tcPr>
          <w:p w:rsidR="00204EEA" w:rsidRPr="005F5DFC" w:rsidRDefault="0007376D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0219CD" w:rsidRPr="00402CDF" w:rsidTr="00E3013E">
        <w:trPr>
          <w:trHeight w:val="419"/>
        </w:trPr>
        <w:tc>
          <w:tcPr>
            <w:tcW w:w="2797" w:type="dxa"/>
            <w:vAlign w:val="center"/>
          </w:tcPr>
          <w:p w:rsidR="000219CD" w:rsidRPr="00E3013E" w:rsidRDefault="00204EEA">
            <w:pPr>
              <w:rPr>
                <w:rFonts w:ascii="Times New Roman" w:hAnsi="Times New Roman" w:cs="Times New Roman"/>
              </w:rPr>
            </w:pPr>
            <w:r w:rsidRPr="00E3013E">
              <w:rPr>
                <w:rFonts w:ascii="Times New Roman" w:hAnsi="Times New Roman" w:cs="Times New Roman"/>
              </w:rPr>
              <w:t>Электронная почта</w:t>
            </w:r>
          </w:p>
          <w:p w:rsidR="000219CD" w:rsidRPr="00E3013E" w:rsidRDefault="000219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vAlign w:val="center"/>
          </w:tcPr>
          <w:p w:rsidR="000219CD" w:rsidRPr="00FB2B6E" w:rsidRDefault="004D15C9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3013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274" w:type="dxa"/>
            <w:vAlign w:val="center"/>
          </w:tcPr>
          <w:p w:rsidR="000219CD" w:rsidRPr="006D6991" w:rsidRDefault="008B12A8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402CDF" w:rsidRDefault="00BC1EB3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0219CD" w:rsidRPr="005F5DFC" w:rsidRDefault="0004297F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A695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3254" w:type="dxa"/>
            <w:vAlign w:val="center"/>
          </w:tcPr>
          <w:p w:rsidR="000219CD" w:rsidRPr="005F5DFC" w:rsidRDefault="0007376D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204EEA" w:rsidRPr="00402CDF" w:rsidTr="00204EEA">
        <w:trPr>
          <w:trHeight w:val="279"/>
        </w:trPr>
        <w:tc>
          <w:tcPr>
            <w:tcW w:w="11023" w:type="dxa"/>
            <w:gridSpan w:val="6"/>
            <w:vAlign w:val="bottom"/>
          </w:tcPr>
          <w:p w:rsidR="00204EEA" w:rsidRPr="00402CDF" w:rsidRDefault="00204EEA" w:rsidP="00204E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2CDF">
              <w:rPr>
                <w:rFonts w:ascii="Times New Roman" w:hAnsi="Times New Roman" w:cs="Times New Roman"/>
                <w:b/>
                <w:bCs/>
                <w:color w:val="000000"/>
              </w:rPr>
              <w:t>По поступлению</w:t>
            </w:r>
          </w:p>
          <w:p w:rsidR="00204EEA" w:rsidRPr="008D23D5" w:rsidRDefault="00204EEA" w:rsidP="00204EE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2F58" w:rsidRPr="00402CDF" w:rsidTr="00E37CBE">
        <w:trPr>
          <w:trHeight w:val="184"/>
        </w:trPr>
        <w:tc>
          <w:tcPr>
            <w:tcW w:w="2797" w:type="dxa"/>
            <w:vAlign w:val="bottom"/>
          </w:tcPr>
          <w:p w:rsidR="00652F58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Администрация Президента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AA695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E37CBE">
        <w:trPr>
          <w:trHeight w:val="184"/>
        </w:trPr>
        <w:tc>
          <w:tcPr>
            <w:tcW w:w="2797" w:type="dxa"/>
            <w:vAlign w:val="bottom"/>
          </w:tcPr>
          <w:p w:rsidR="00652F58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 xml:space="preserve">Аппарат </w:t>
            </w:r>
          </w:p>
          <w:p w:rsidR="00652F58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Правительства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AA695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E37CBE">
        <w:trPr>
          <w:trHeight w:val="184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Минтранс России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AA695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E37CBE">
        <w:trPr>
          <w:trHeight w:val="25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Администраци</w:t>
            </w:r>
            <w:r>
              <w:rPr>
                <w:rFonts w:ascii="Times New Roman" w:hAnsi="Times New Roman" w:cs="Times New Roman"/>
                <w:color w:val="000000"/>
              </w:rPr>
              <w:t>и</w:t>
            </w:r>
            <w:r w:rsidRPr="00402CDF">
              <w:rPr>
                <w:rFonts w:ascii="Times New Roman" w:hAnsi="Times New Roman" w:cs="Times New Roman"/>
                <w:color w:val="000000"/>
              </w:rPr>
              <w:t xml:space="preserve"> Президента через Минтранс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AA695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E37CBE">
        <w:trPr>
          <w:trHeight w:val="184"/>
        </w:trPr>
        <w:tc>
          <w:tcPr>
            <w:tcW w:w="2797" w:type="dxa"/>
            <w:vAlign w:val="bottom"/>
          </w:tcPr>
          <w:p w:rsidR="00652F58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Аппарат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Правительства через Минтранс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AA695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E37CBE">
        <w:trPr>
          <w:trHeight w:val="19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Гос</w:t>
            </w:r>
            <w:r>
              <w:rPr>
                <w:rFonts w:ascii="Times New Roman" w:hAnsi="Times New Roman" w:cs="Times New Roman"/>
                <w:color w:val="000000"/>
              </w:rPr>
              <w:t xml:space="preserve">ударственной </w:t>
            </w:r>
            <w:r w:rsidRPr="00402CDF">
              <w:rPr>
                <w:rFonts w:ascii="Times New Roman" w:hAnsi="Times New Roman" w:cs="Times New Roman"/>
                <w:color w:val="000000"/>
              </w:rPr>
              <w:t>Думы через Минтранс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AA695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E37CBE">
        <w:trPr>
          <w:trHeight w:val="100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напрямую в Росавиацию или напрямую в подведомственное учреждение, МТУ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652F58" w:rsidRPr="00402CDF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AA695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652F58" w:rsidRPr="00402CDF" w:rsidTr="00E37CBE">
        <w:trPr>
          <w:trHeight w:val="24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Администраци</w:t>
            </w:r>
            <w:r>
              <w:rPr>
                <w:rFonts w:ascii="Times New Roman" w:hAnsi="Times New Roman" w:cs="Times New Roman"/>
                <w:color w:val="000000"/>
              </w:rPr>
              <w:t>и</w:t>
            </w:r>
            <w:r w:rsidRPr="00402CDF">
              <w:rPr>
                <w:rFonts w:ascii="Times New Roman" w:hAnsi="Times New Roman" w:cs="Times New Roman"/>
                <w:color w:val="000000"/>
              </w:rPr>
              <w:t xml:space="preserve"> Президента через Росавиацию (для подведомственных учреждений, МТУ)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AA695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652F58" w:rsidRPr="00402CDF" w:rsidTr="00E37CBE">
        <w:trPr>
          <w:trHeight w:val="245"/>
        </w:trPr>
        <w:tc>
          <w:tcPr>
            <w:tcW w:w="2797" w:type="dxa"/>
            <w:vAlign w:val="bottom"/>
          </w:tcPr>
          <w:p w:rsidR="00652F58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Аппарат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Правительства через Росавиацию (для подведомственных учреждений, МТУ)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AA695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E37CBE">
        <w:trPr>
          <w:trHeight w:val="24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 xml:space="preserve">из Минтранса через Росавиацию (для </w:t>
            </w:r>
            <w:r w:rsidRPr="00402CDF">
              <w:rPr>
                <w:rFonts w:ascii="Times New Roman" w:hAnsi="Times New Roman" w:cs="Times New Roman"/>
                <w:color w:val="000000"/>
              </w:rPr>
              <w:lastRenderedPageBreak/>
              <w:t>подведомственных учреждений, МТУ)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AA695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52F58" w:rsidRPr="00402CDF" w:rsidTr="008A4F32">
        <w:trPr>
          <w:trHeight w:val="24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Правительства Москвы через Росавиацию (для подведомственн</w:t>
            </w:r>
            <w:r>
              <w:rPr>
                <w:rFonts w:ascii="Times New Roman" w:hAnsi="Times New Roman" w:cs="Times New Roman"/>
                <w:color w:val="000000"/>
              </w:rPr>
              <w:t>ы</w:t>
            </w:r>
            <w:r w:rsidRPr="00402CDF">
              <w:rPr>
                <w:rFonts w:ascii="Times New Roman" w:hAnsi="Times New Roman" w:cs="Times New Roman"/>
                <w:color w:val="000000"/>
              </w:rPr>
              <w:t>х учреждений, МТУ)</w:t>
            </w:r>
          </w:p>
        </w:tc>
        <w:tc>
          <w:tcPr>
            <w:tcW w:w="1273" w:type="dxa"/>
            <w:vAlign w:val="center"/>
          </w:tcPr>
          <w:p w:rsidR="00652F58" w:rsidRPr="003917C5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AA695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8A4F32">
        <w:trPr>
          <w:trHeight w:val="24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Росавиации (для подведомственных учреждений, МТУ)</w:t>
            </w:r>
          </w:p>
        </w:tc>
        <w:tc>
          <w:tcPr>
            <w:tcW w:w="1273" w:type="dxa"/>
            <w:vAlign w:val="center"/>
          </w:tcPr>
          <w:p w:rsidR="00652F58" w:rsidRPr="003917C5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AA695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52F58" w:rsidRPr="00402CDF" w:rsidTr="008A4F32">
        <w:trPr>
          <w:trHeight w:val="34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другого ФОИВ</w:t>
            </w:r>
            <w:r>
              <w:rPr>
                <w:rFonts w:ascii="Times New Roman" w:hAnsi="Times New Roman" w:cs="Times New Roman"/>
                <w:color w:val="000000"/>
              </w:rPr>
              <w:t>, МТУ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3917C5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AA695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8F5567">
        <w:trPr>
          <w:trHeight w:val="180"/>
        </w:trPr>
        <w:tc>
          <w:tcPr>
            <w:tcW w:w="11023" w:type="dxa"/>
            <w:gridSpan w:val="6"/>
            <w:vAlign w:val="bottom"/>
          </w:tcPr>
          <w:p w:rsidR="00652F58" w:rsidRPr="00402CDF" w:rsidRDefault="00652F58" w:rsidP="00652F5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2CDF">
              <w:rPr>
                <w:rFonts w:ascii="Times New Roman" w:hAnsi="Times New Roman" w:cs="Times New Roman"/>
                <w:b/>
                <w:bCs/>
                <w:color w:val="000000"/>
              </w:rPr>
              <w:t>По типу обращения</w:t>
            </w:r>
          </w:p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2F58" w:rsidRPr="00402CDF" w:rsidTr="00EA330F">
        <w:trPr>
          <w:trHeight w:val="210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гражданин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3917C5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AA695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652F58" w:rsidRPr="00402CDF" w:rsidTr="00EA330F">
        <w:trPr>
          <w:trHeight w:val="210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коллективное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3917C5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AA695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144D27">
        <w:trPr>
          <w:trHeight w:val="315"/>
        </w:trPr>
        <w:tc>
          <w:tcPr>
            <w:tcW w:w="11023" w:type="dxa"/>
            <w:gridSpan w:val="6"/>
            <w:vAlign w:val="bottom"/>
          </w:tcPr>
          <w:p w:rsidR="00652F58" w:rsidRPr="00402CDF" w:rsidRDefault="00652F58" w:rsidP="00652F5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02CDF">
              <w:rPr>
                <w:rFonts w:ascii="Times New Roman" w:hAnsi="Times New Roman" w:cs="Times New Roman"/>
                <w:b/>
                <w:color w:val="000000"/>
              </w:rPr>
              <w:t>По виду обращения</w:t>
            </w:r>
          </w:p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2F58" w:rsidRPr="00402CDF" w:rsidTr="00EA330F">
        <w:trPr>
          <w:trHeight w:val="217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заявление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A37B9F" w:rsidRDefault="008852D1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AA695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652F58" w:rsidRPr="00402CDF" w:rsidTr="00EA330F">
        <w:trPr>
          <w:trHeight w:val="27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жалоба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A37B9F" w:rsidRDefault="008852D1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AA695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EA330F">
        <w:trPr>
          <w:trHeight w:val="450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предложение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A37B9F" w:rsidRDefault="008852D1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AA695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EA330F">
        <w:trPr>
          <w:trHeight w:val="150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Приемные региональных государственных органов</w:t>
            </w:r>
          </w:p>
        </w:tc>
        <w:tc>
          <w:tcPr>
            <w:tcW w:w="1273" w:type="dxa"/>
            <w:vAlign w:val="center"/>
          </w:tcPr>
          <w:p w:rsidR="00652F58" w:rsidRPr="00A37B9F" w:rsidRDefault="008852D1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AA695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565505">
        <w:trPr>
          <w:trHeight w:val="210"/>
        </w:trPr>
        <w:tc>
          <w:tcPr>
            <w:tcW w:w="11023" w:type="dxa"/>
            <w:gridSpan w:val="6"/>
            <w:vAlign w:val="bottom"/>
          </w:tcPr>
          <w:p w:rsidR="00652F58" w:rsidRDefault="00652F58" w:rsidP="00652F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2CDF">
              <w:rPr>
                <w:rFonts w:ascii="Times New Roman" w:hAnsi="Times New Roman" w:cs="Times New Roman"/>
                <w:b/>
                <w:bCs/>
              </w:rPr>
              <w:t>Р</w:t>
            </w:r>
            <w:r>
              <w:rPr>
                <w:rFonts w:ascii="Times New Roman" w:hAnsi="Times New Roman" w:cs="Times New Roman"/>
                <w:b/>
                <w:bCs/>
              </w:rPr>
              <w:t>езультаты рассмотрения обращения</w:t>
            </w:r>
          </w:p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Дано разъяснение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4" w:type="dxa"/>
            <w:vAlign w:val="center"/>
          </w:tcPr>
          <w:p w:rsidR="00652F58" w:rsidRPr="008B12A8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 w:rsidRPr="008B12A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B27A9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652F58" w:rsidRPr="00402CDF" w:rsidTr="00865DB9">
        <w:trPr>
          <w:trHeight w:val="22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Направлено по принадлежности</w:t>
            </w:r>
          </w:p>
        </w:tc>
        <w:tc>
          <w:tcPr>
            <w:tcW w:w="1273" w:type="dxa"/>
            <w:vAlign w:val="center"/>
          </w:tcPr>
          <w:p w:rsidR="00652F58" w:rsidRPr="008D4E58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B27A9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52F58" w:rsidRPr="00402CDF" w:rsidTr="00865DB9">
        <w:trPr>
          <w:trHeight w:val="174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Меры, принятые по результатам рассмотрения обращений</w:t>
            </w:r>
          </w:p>
        </w:tc>
        <w:tc>
          <w:tcPr>
            <w:tcW w:w="1273" w:type="dxa"/>
            <w:vAlign w:val="center"/>
          </w:tcPr>
          <w:p w:rsidR="00652F58" w:rsidRPr="00585368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B27A9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Принято к сведению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585368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B27A9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Переписка прекращена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vAlign w:val="center"/>
          </w:tcPr>
          <w:p w:rsidR="00652F58" w:rsidRPr="00585368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B27A9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bCs/>
              </w:rPr>
            </w:pPr>
            <w:r w:rsidRPr="00402CDF">
              <w:rPr>
                <w:rFonts w:ascii="Times New Roman" w:hAnsi="Times New Roman" w:cs="Times New Roman"/>
              </w:rPr>
              <w:t>Заявление о прекращении рассмотрения обращения заявителя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B27A9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Почтовое отправление или электронное сообщение (за исключением зарубежных стран), не имеющее смысла или содержащее рассуждения общего характера – не являющееся обращением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B27A9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 xml:space="preserve">Почтовое отправление или </w:t>
            </w:r>
            <w:r w:rsidRPr="00402CDF">
              <w:rPr>
                <w:rFonts w:ascii="Times New Roman" w:hAnsi="Times New Roman" w:cs="Times New Roman"/>
              </w:rPr>
              <w:lastRenderedPageBreak/>
              <w:t>электронное сообщение из зарубежных стран, не имеющее смысла или содержащее рассуждения общего характера – не являющееся обращением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B27A9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865DB9">
        <w:trPr>
          <w:trHeight w:val="13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02CDF">
              <w:rPr>
                <w:rFonts w:ascii="Times New Roman" w:hAnsi="Times New Roman" w:cs="Times New Roman"/>
                <w:i/>
                <w:iCs/>
                <w:color w:val="000000"/>
              </w:rPr>
              <w:t>ответ не направлен, из них: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B27A9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865DB9">
        <w:trPr>
          <w:trHeight w:val="104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Некорректные обращения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B27A9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865DB9">
        <w:trPr>
          <w:trHeight w:val="104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Обращения, не поддающиеся прочтению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B27A9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865DB9">
        <w:trPr>
          <w:trHeight w:val="104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Отсутствует адресат обращения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B27A9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865DB9">
        <w:trPr>
          <w:trHeight w:val="104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Обращения, не подписанные авторами, без указания</w:t>
            </w:r>
            <w:r>
              <w:rPr>
                <w:rFonts w:ascii="Times New Roman" w:hAnsi="Times New Roman" w:cs="Times New Roman"/>
              </w:rPr>
              <w:t xml:space="preserve"> адреса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B27A9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865DB9">
        <w:trPr>
          <w:trHeight w:val="150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Обращение в форме электронного документа без точного адреса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8B12A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BC1EB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B27A95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07376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9D7407" w:rsidRDefault="009D7407">
      <w:pPr>
        <w:rPr>
          <w:rFonts w:ascii="Times New Roman" w:hAnsi="Times New Roman" w:cs="Times New Roman"/>
        </w:rPr>
      </w:pPr>
    </w:p>
    <w:p w:rsidR="00BE1F2A" w:rsidRDefault="00D848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Одно интернет-обращение (общественная приемная). За 2023 год – 3 интернет-обращения (общественная приемная).</w:t>
      </w:r>
    </w:p>
    <w:p w:rsidR="00D32382" w:rsidRDefault="00D32382">
      <w:pPr>
        <w:rPr>
          <w:rFonts w:ascii="Times New Roman" w:hAnsi="Times New Roman" w:cs="Times New Roman"/>
        </w:rPr>
      </w:pPr>
    </w:p>
    <w:p w:rsidR="002042F2" w:rsidRDefault="002042F2">
      <w:pPr>
        <w:rPr>
          <w:rFonts w:ascii="Times New Roman" w:hAnsi="Times New Roman" w:cs="Times New Roman"/>
        </w:rPr>
      </w:pPr>
    </w:p>
    <w:p w:rsidR="00F12E69" w:rsidRDefault="00F12E69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F12E69" w:rsidSect="000219CD">
      <w:headerReference w:type="default" r:id="rId7"/>
      <w:footerReference w:type="default" r:id="rId8"/>
      <w:pgSz w:w="11906" w:h="16838"/>
      <w:pgMar w:top="851" w:right="567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4DD0" w:rsidRDefault="00AC4DD0" w:rsidP="00B8334B">
      <w:pPr>
        <w:spacing w:after="0" w:line="240" w:lineRule="auto"/>
      </w:pPr>
      <w:r>
        <w:separator/>
      </w:r>
    </w:p>
  </w:endnote>
  <w:endnote w:type="continuationSeparator" w:id="0">
    <w:p w:rsidR="00AC4DD0" w:rsidRDefault="00AC4DD0" w:rsidP="00B83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433" w:rsidRDefault="00287433">
    <w:pPr>
      <w:pStyle w:val="a6"/>
      <w:jc w:val="right"/>
    </w:pPr>
  </w:p>
  <w:p w:rsidR="00287433" w:rsidRDefault="0028743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4DD0" w:rsidRDefault="00AC4DD0" w:rsidP="00B8334B">
      <w:pPr>
        <w:spacing w:after="0" w:line="240" w:lineRule="auto"/>
      </w:pPr>
      <w:r>
        <w:separator/>
      </w:r>
    </w:p>
  </w:footnote>
  <w:footnote w:type="continuationSeparator" w:id="0">
    <w:p w:rsidR="00AC4DD0" w:rsidRDefault="00AC4DD0" w:rsidP="00B83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6222150"/>
      <w:docPartObj>
        <w:docPartGallery w:val="Page Numbers (Top of Page)"/>
        <w:docPartUnique/>
      </w:docPartObj>
    </w:sdtPr>
    <w:sdtEndPr/>
    <w:sdtContent>
      <w:p w:rsidR="007F7A70" w:rsidRDefault="000211BE" w:rsidP="00B8334B">
        <w:pPr>
          <w:pStyle w:val="a4"/>
          <w:jc w:val="center"/>
        </w:pPr>
        <w:r>
          <w:fldChar w:fldCharType="begin"/>
        </w:r>
        <w:r w:rsidR="007F7A70">
          <w:instrText xml:space="preserve"> PAGE   \* MERGEFORMAT </w:instrText>
        </w:r>
        <w:r>
          <w:fldChar w:fldCharType="separate"/>
        </w:r>
        <w:r w:rsidR="00BE57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D492A" w:rsidRDefault="00FD492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7407"/>
    <w:rsid w:val="00010BA2"/>
    <w:rsid w:val="00012823"/>
    <w:rsid w:val="000142AB"/>
    <w:rsid w:val="00014F53"/>
    <w:rsid w:val="00016D9B"/>
    <w:rsid w:val="000211BE"/>
    <w:rsid w:val="000219CD"/>
    <w:rsid w:val="00022B2B"/>
    <w:rsid w:val="00030966"/>
    <w:rsid w:val="00036F9D"/>
    <w:rsid w:val="000370E5"/>
    <w:rsid w:val="0004297F"/>
    <w:rsid w:val="00071575"/>
    <w:rsid w:val="0007376D"/>
    <w:rsid w:val="00077BF1"/>
    <w:rsid w:val="00081894"/>
    <w:rsid w:val="00083569"/>
    <w:rsid w:val="000A3905"/>
    <w:rsid w:val="000B161A"/>
    <w:rsid w:val="000B60AC"/>
    <w:rsid w:val="000C2C1D"/>
    <w:rsid w:val="000D3684"/>
    <w:rsid w:val="000D3823"/>
    <w:rsid w:val="000E10F1"/>
    <w:rsid w:val="000E4407"/>
    <w:rsid w:val="000F0D51"/>
    <w:rsid w:val="000F0F04"/>
    <w:rsid w:val="00102D2E"/>
    <w:rsid w:val="00104175"/>
    <w:rsid w:val="0011417F"/>
    <w:rsid w:val="001203C5"/>
    <w:rsid w:val="0012382E"/>
    <w:rsid w:val="001338A4"/>
    <w:rsid w:val="00136E74"/>
    <w:rsid w:val="00142E8B"/>
    <w:rsid w:val="00144951"/>
    <w:rsid w:val="00150C57"/>
    <w:rsid w:val="00155F31"/>
    <w:rsid w:val="00157185"/>
    <w:rsid w:val="00165218"/>
    <w:rsid w:val="001827FE"/>
    <w:rsid w:val="0018733C"/>
    <w:rsid w:val="001927B0"/>
    <w:rsid w:val="00196408"/>
    <w:rsid w:val="001C6640"/>
    <w:rsid w:val="001C66AE"/>
    <w:rsid w:val="001E1CC0"/>
    <w:rsid w:val="001E57FC"/>
    <w:rsid w:val="001E5FE7"/>
    <w:rsid w:val="002042F2"/>
    <w:rsid w:val="00204EEA"/>
    <w:rsid w:val="00217751"/>
    <w:rsid w:val="002178DB"/>
    <w:rsid w:val="00227F1D"/>
    <w:rsid w:val="00232A02"/>
    <w:rsid w:val="00237AED"/>
    <w:rsid w:val="00240771"/>
    <w:rsid w:val="0024267B"/>
    <w:rsid w:val="00243CF4"/>
    <w:rsid w:val="00273E94"/>
    <w:rsid w:val="002846E1"/>
    <w:rsid w:val="00286AF9"/>
    <w:rsid w:val="00287433"/>
    <w:rsid w:val="00290D49"/>
    <w:rsid w:val="002915F3"/>
    <w:rsid w:val="002A2F31"/>
    <w:rsid w:val="002A4CC7"/>
    <w:rsid w:val="002B7151"/>
    <w:rsid w:val="002C321D"/>
    <w:rsid w:val="002E7067"/>
    <w:rsid w:val="00302E85"/>
    <w:rsid w:val="0031398A"/>
    <w:rsid w:val="00315A4B"/>
    <w:rsid w:val="00345F33"/>
    <w:rsid w:val="003467B3"/>
    <w:rsid w:val="00353306"/>
    <w:rsid w:val="00353F7B"/>
    <w:rsid w:val="00363774"/>
    <w:rsid w:val="00370527"/>
    <w:rsid w:val="00370AA6"/>
    <w:rsid w:val="00390A48"/>
    <w:rsid w:val="003917C5"/>
    <w:rsid w:val="00396CDD"/>
    <w:rsid w:val="003A0C83"/>
    <w:rsid w:val="003B3CB5"/>
    <w:rsid w:val="003C3DFA"/>
    <w:rsid w:val="003C3EAC"/>
    <w:rsid w:val="003E2BD2"/>
    <w:rsid w:val="003E776F"/>
    <w:rsid w:val="00402CDF"/>
    <w:rsid w:val="00420DC6"/>
    <w:rsid w:val="00422B49"/>
    <w:rsid w:val="00425701"/>
    <w:rsid w:val="0043301D"/>
    <w:rsid w:val="004337E2"/>
    <w:rsid w:val="004370CB"/>
    <w:rsid w:val="00444958"/>
    <w:rsid w:val="0046586A"/>
    <w:rsid w:val="00467C4D"/>
    <w:rsid w:val="00473C5D"/>
    <w:rsid w:val="00481B44"/>
    <w:rsid w:val="004823A1"/>
    <w:rsid w:val="004863A2"/>
    <w:rsid w:val="00490825"/>
    <w:rsid w:val="004927B6"/>
    <w:rsid w:val="0049784E"/>
    <w:rsid w:val="004A70FC"/>
    <w:rsid w:val="004B1469"/>
    <w:rsid w:val="004B202A"/>
    <w:rsid w:val="004B6F62"/>
    <w:rsid w:val="004C3D4D"/>
    <w:rsid w:val="004D15C9"/>
    <w:rsid w:val="004E2B6B"/>
    <w:rsid w:val="004E4E33"/>
    <w:rsid w:val="004F4827"/>
    <w:rsid w:val="00502717"/>
    <w:rsid w:val="005103CD"/>
    <w:rsid w:val="00515CF6"/>
    <w:rsid w:val="005179C9"/>
    <w:rsid w:val="005359A0"/>
    <w:rsid w:val="00540CB6"/>
    <w:rsid w:val="00556204"/>
    <w:rsid w:val="00560A9E"/>
    <w:rsid w:val="00585368"/>
    <w:rsid w:val="00595CBC"/>
    <w:rsid w:val="005A11AA"/>
    <w:rsid w:val="005B09DC"/>
    <w:rsid w:val="005C0185"/>
    <w:rsid w:val="005C1895"/>
    <w:rsid w:val="005C701A"/>
    <w:rsid w:val="005C7775"/>
    <w:rsid w:val="005D11A9"/>
    <w:rsid w:val="005D261F"/>
    <w:rsid w:val="005E1CB7"/>
    <w:rsid w:val="005E6550"/>
    <w:rsid w:val="005E7D87"/>
    <w:rsid w:val="005F5DFC"/>
    <w:rsid w:val="005F7A99"/>
    <w:rsid w:val="00602A03"/>
    <w:rsid w:val="00611F5B"/>
    <w:rsid w:val="00612B59"/>
    <w:rsid w:val="006211F9"/>
    <w:rsid w:val="00622764"/>
    <w:rsid w:val="006500E7"/>
    <w:rsid w:val="00652F58"/>
    <w:rsid w:val="00654A19"/>
    <w:rsid w:val="00694119"/>
    <w:rsid w:val="006942D1"/>
    <w:rsid w:val="006A3281"/>
    <w:rsid w:val="006B1059"/>
    <w:rsid w:val="006B380E"/>
    <w:rsid w:val="006B5B1F"/>
    <w:rsid w:val="006C2959"/>
    <w:rsid w:val="006C570A"/>
    <w:rsid w:val="006D0EBE"/>
    <w:rsid w:val="006D33BE"/>
    <w:rsid w:val="006D6991"/>
    <w:rsid w:val="006E52D0"/>
    <w:rsid w:val="006F0242"/>
    <w:rsid w:val="006F1783"/>
    <w:rsid w:val="007010D2"/>
    <w:rsid w:val="00704897"/>
    <w:rsid w:val="007173DF"/>
    <w:rsid w:val="00726B7D"/>
    <w:rsid w:val="00741784"/>
    <w:rsid w:val="007601F4"/>
    <w:rsid w:val="00763094"/>
    <w:rsid w:val="0077770A"/>
    <w:rsid w:val="00794278"/>
    <w:rsid w:val="007B22D7"/>
    <w:rsid w:val="007B418F"/>
    <w:rsid w:val="007D0A5C"/>
    <w:rsid w:val="007E0516"/>
    <w:rsid w:val="007E1B46"/>
    <w:rsid w:val="007F17D2"/>
    <w:rsid w:val="007F3B08"/>
    <w:rsid w:val="007F7A70"/>
    <w:rsid w:val="008119CB"/>
    <w:rsid w:val="00811C58"/>
    <w:rsid w:val="00834C08"/>
    <w:rsid w:val="0084163A"/>
    <w:rsid w:val="00843CFA"/>
    <w:rsid w:val="00853868"/>
    <w:rsid w:val="0086484E"/>
    <w:rsid w:val="00865B33"/>
    <w:rsid w:val="00865DB9"/>
    <w:rsid w:val="00876D62"/>
    <w:rsid w:val="008852D1"/>
    <w:rsid w:val="00892979"/>
    <w:rsid w:val="0089732A"/>
    <w:rsid w:val="008A462E"/>
    <w:rsid w:val="008A4F32"/>
    <w:rsid w:val="008B12A8"/>
    <w:rsid w:val="008C6130"/>
    <w:rsid w:val="008D23D5"/>
    <w:rsid w:val="008D4425"/>
    <w:rsid w:val="008D4E58"/>
    <w:rsid w:val="008D6CAE"/>
    <w:rsid w:val="008F5DCD"/>
    <w:rsid w:val="00900949"/>
    <w:rsid w:val="00906EAD"/>
    <w:rsid w:val="00907E46"/>
    <w:rsid w:val="00916BAA"/>
    <w:rsid w:val="0094281D"/>
    <w:rsid w:val="00944490"/>
    <w:rsid w:val="009467E3"/>
    <w:rsid w:val="00956D29"/>
    <w:rsid w:val="00957698"/>
    <w:rsid w:val="009604B7"/>
    <w:rsid w:val="009612F3"/>
    <w:rsid w:val="00963280"/>
    <w:rsid w:val="0096395D"/>
    <w:rsid w:val="00972CA0"/>
    <w:rsid w:val="009B12D5"/>
    <w:rsid w:val="009B245A"/>
    <w:rsid w:val="009B3D6D"/>
    <w:rsid w:val="009B7F97"/>
    <w:rsid w:val="009D1B5A"/>
    <w:rsid w:val="009D4C59"/>
    <w:rsid w:val="009D7407"/>
    <w:rsid w:val="009E67FD"/>
    <w:rsid w:val="009F1FEE"/>
    <w:rsid w:val="009F2D7B"/>
    <w:rsid w:val="00A044C0"/>
    <w:rsid w:val="00A058CF"/>
    <w:rsid w:val="00A2318C"/>
    <w:rsid w:val="00A3511B"/>
    <w:rsid w:val="00A35F11"/>
    <w:rsid w:val="00A36382"/>
    <w:rsid w:val="00A37B9F"/>
    <w:rsid w:val="00A4159D"/>
    <w:rsid w:val="00A4191F"/>
    <w:rsid w:val="00A5788C"/>
    <w:rsid w:val="00A62B33"/>
    <w:rsid w:val="00A633A2"/>
    <w:rsid w:val="00A63910"/>
    <w:rsid w:val="00A833EF"/>
    <w:rsid w:val="00A876E6"/>
    <w:rsid w:val="00A96CD7"/>
    <w:rsid w:val="00AA6955"/>
    <w:rsid w:val="00AB3EF5"/>
    <w:rsid w:val="00AB6189"/>
    <w:rsid w:val="00AC4DD0"/>
    <w:rsid w:val="00B20724"/>
    <w:rsid w:val="00B24AA2"/>
    <w:rsid w:val="00B27A95"/>
    <w:rsid w:val="00B354C2"/>
    <w:rsid w:val="00B35607"/>
    <w:rsid w:val="00B45561"/>
    <w:rsid w:val="00B478E8"/>
    <w:rsid w:val="00B515F9"/>
    <w:rsid w:val="00B517C0"/>
    <w:rsid w:val="00B55CF4"/>
    <w:rsid w:val="00B562D5"/>
    <w:rsid w:val="00B56F8B"/>
    <w:rsid w:val="00B801C6"/>
    <w:rsid w:val="00B80CF9"/>
    <w:rsid w:val="00B8243E"/>
    <w:rsid w:val="00B8334B"/>
    <w:rsid w:val="00B857D0"/>
    <w:rsid w:val="00B929B6"/>
    <w:rsid w:val="00BA3BB6"/>
    <w:rsid w:val="00BA4184"/>
    <w:rsid w:val="00BB3CDE"/>
    <w:rsid w:val="00BC1EB3"/>
    <w:rsid w:val="00BD068E"/>
    <w:rsid w:val="00BD4C2C"/>
    <w:rsid w:val="00BE1F2A"/>
    <w:rsid w:val="00BE5793"/>
    <w:rsid w:val="00BF2226"/>
    <w:rsid w:val="00BF254A"/>
    <w:rsid w:val="00C051EF"/>
    <w:rsid w:val="00C0739C"/>
    <w:rsid w:val="00C2297A"/>
    <w:rsid w:val="00C32A5A"/>
    <w:rsid w:val="00C343E3"/>
    <w:rsid w:val="00C500A4"/>
    <w:rsid w:val="00C57958"/>
    <w:rsid w:val="00C57A7D"/>
    <w:rsid w:val="00C75185"/>
    <w:rsid w:val="00C76B1F"/>
    <w:rsid w:val="00C862E9"/>
    <w:rsid w:val="00C967C9"/>
    <w:rsid w:val="00CA22C6"/>
    <w:rsid w:val="00CA3A49"/>
    <w:rsid w:val="00CA749E"/>
    <w:rsid w:val="00CC10B8"/>
    <w:rsid w:val="00CC1921"/>
    <w:rsid w:val="00CC4E4E"/>
    <w:rsid w:val="00CD58CC"/>
    <w:rsid w:val="00CE032B"/>
    <w:rsid w:val="00CE0909"/>
    <w:rsid w:val="00CE1B10"/>
    <w:rsid w:val="00CF7BC9"/>
    <w:rsid w:val="00D17EB2"/>
    <w:rsid w:val="00D2037E"/>
    <w:rsid w:val="00D32382"/>
    <w:rsid w:val="00D41647"/>
    <w:rsid w:val="00D4627C"/>
    <w:rsid w:val="00D57D66"/>
    <w:rsid w:val="00D74DB0"/>
    <w:rsid w:val="00D76E49"/>
    <w:rsid w:val="00D848AB"/>
    <w:rsid w:val="00D86D07"/>
    <w:rsid w:val="00DA16FC"/>
    <w:rsid w:val="00DA1D60"/>
    <w:rsid w:val="00DA2709"/>
    <w:rsid w:val="00DA2C4E"/>
    <w:rsid w:val="00DB02B7"/>
    <w:rsid w:val="00DC5AB0"/>
    <w:rsid w:val="00DD075B"/>
    <w:rsid w:val="00DD0D9E"/>
    <w:rsid w:val="00DD5939"/>
    <w:rsid w:val="00DF2394"/>
    <w:rsid w:val="00DF416A"/>
    <w:rsid w:val="00E057A1"/>
    <w:rsid w:val="00E103C9"/>
    <w:rsid w:val="00E219FF"/>
    <w:rsid w:val="00E3013E"/>
    <w:rsid w:val="00E34149"/>
    <w:rsid w:val="00E37CBE"/>
    <w:rsid w:val="00E41357"/>
    <w:rsid w:val="00E41BD9"/>
    <w:rsid w:val="00E4275C"/>
    <w:rsid w:val="00E50E3F"/>
    <w:rsid w:val="00E56A98"/>
    <w:rsid w:val="00E670C9"/>
    <w:rsid w:val="00E75981"/>
    <w:rsid w:val="00E91F8A"/>
    <w:rsid w:val="00E9333A"/>
    <w:rsid w:val="00E97ABF"/>
    <w:rsid w:val="00EA1953"/>
    <w:rsid w:val="00EA330F"/>
    <w:rsid w:val="00EA4523"/>
    <w:rsid w:val="00EA6FA8"/>
    <w:rsid w:val="00EB4626"/>
    <w:rsid w:val="00EB536E"/>
    <w:rsid w:val="00EC388E"/>
    <w:rsid w:val="00EE3DD7"/>
    <w:rsid w:val="00EF7097"/>
    <w:rsid w:val="00EF7F62"/>
    <w:rsid w:val="00F12E69"/>
    <w:rsid w:val="00F134F3"/>
    <w:rsid w:val="00F148FF"/>
    <w:rsid w:val="00F15B3D"/>
    <w:rsid w:val="00F25191"/>
    <w:rsid w:val="00F25D17"/>
    <w:rsid w:val="00F27EB8"/>
    <w:rsid w:val="00F41288"/>
    <w:rsid w:val="00F44D70"/>
    <w:rsid w:val="00F4525A"/>
    <w:rsid w:val="00F51F2F"/>
    <w:rsid w:val="00F7136C"/>
    <w:rsid w:val="00F71A0E"/>
    <w:rsid w:val="00F72736"/>
    <w:rsid w:val="00F746AC"/>
    <w:rsid w:val="00F862AF"/>
    <w:rsid w:val="00F8784C"/>
    <w:rsid w:val="00F93BA8"/>
    <w:rsid w:val="00F96BD8"/>
    <w:rsid w:val="00FA217C"/>
    <w:rsid w:val="00FB2B6E"/>
    <w:rsid w:val="00FB3246"/>
    <w:rsid w:val="00FD492A"/>
    <w:rsid w:val="00FE45B7"/>
    <w:rsid w:val="00FE63EF"/>
    <w:rsid w:val="00FF01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2B8DC"/>
  <w15:docId w15:val="{C0980094-B119-4953-B36B-A859C1C17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C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7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D74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B83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334B"/>
  </w:style>
  <w:style w:type="paragraph" w:styleId="a6">
    <w:name w:val="footer"/>
    <w:basedOn w:val="a"/>
    <w:link w:val="a7"/>
    <w:uiPriority w:val="99"/>
    <w:unhideWhenUsed/>
    <w:rsid w:val="00B83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334B"/>
  </w:style>
  <w:style w:type="paragraph" w:styleId="a8">
    <w:name w:val="Balloon Text"/>
    <w:basedOn w:val="a"/>
    <w:link w:val="a9"/>
    <w:uiPriority w:val="99"/>
    <w:semiHidden/>
    <w:unhideWhenUsed/>
    <w:rsid w:val="0095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6D2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04E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A5EFF2-D10E-41B2-83B5-9F41AB63B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3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Syasina_AV</dc:creator>
  <cp:lastModifiedBy>user</cp:lastModifiedBy>
  <cp:revision>155</cp:revision>
  <cp:lastPrinted>2020-04-02T03:52:00Z</cp:lastPrinted>
  <dcterms:created xsi:type="dcterms:W3CDTF">2019-03-28T00:15:00Z</dcterms:created>
  <dcterms:modified xsi:type="dcterms:W3CDTF">2024-01-12T01:07:00Z</dcterms:modified>
</cp:coreProperties>
</file>